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FF5" w:rsidRPr="007F67B9" w:rsidRDefault="00595823" w:rsidP="00BA5D93">
      <w:pPr>
        <w:spacing w:after="120" w:line="276" w:lineRule="auto"/>
        <w:rPr>
          <w:rFonts w:ascii="Arial" w:hAnsi="Arial" w:cs="Arial"/>
          <w:b/>
          <w:sz w:val="22"/>
          <w:szCs w:val="22"/>
        </w:rPr>
      </w:pPr>
      <w:r>
        <w:rPr>
          <w:rFonts w:ascii="Arial" w:hAnsi="Arial" w:cs="Arial"/>
          <w:b/>
          <w:sz w:val="28"/>
          <w:szCs w:val="28"/>
        </w:rPr>
        <w:t>PRESSEAUS</w:t>
      </w:r>
      <w:r w:rsidR="00DF3190">
        <w:rPr>
          <w:rFonts w:ascii="Arial" w:hAnsi="Arial" w:cs="Arial"/>
          <w:b/>
          <w:sz w:val="28"/>
          <w:szCs w:val="28"/>
        </w:rPr>
        <w:t>SENDUNG</w:t>
      </w:r>
    </w:p>
    <w:p w:rsidR="006562F5" w:rsidRPr="006562F5" w:rsidRDefault="006562F5" w:rsidP="00BA5D93">
      <w:pPr>
        <w:pStyle w:val="EinfAbs"/>
        <w:ind w:right="-2"/>
        <w:rPr>
          <w:rFonts w:ascii="Arial" w:hAnsi="Arial" w:cs="Arial"/>
          <w:b/>
          <w:color w:val="0064A3"/>
          <w:sz w:val="28"/>
          <w:szCs w:val="40"/>
        </w:rPr>
      </w:pPr>
      <w:r w:rsidRPr="006562F5">
        <w:rPr>
          <w:rFonts w:ascii="Arial" w:hAnsi="Arial" w:cs="Arial"/>
          <w:b/>
          <w:color w:val="0064A3"/>
          <w:sz w:val="28"/>
          <w:szCs w:val="40"/>
        </w:rPr>
        <w:t>1. Fachk</w:t>
      </w:r>
      <w:r>
        <w:rPr>
          <w:rFonts w:ascii="Arial" w:hAnsi="Arial" w:cs="Arial"/>
          <w:b/>
          <w:color w:val="0064A3"/>
          <w:sz w:val="28"/>
          <w:szCs w:val="40"/>
        </w:rPr>
        <w:t>ongress des FORUM Wasserhygiene</w:t>
      </w:r>
    </w:p>
    <w:p w:rsidR="002E6586" w:rsidRDefault="005D075A" w:rsidP="00BA5D93">
      <w:pPr>
        <w:pStyle w:val="EinfAbs"/>
        <w:ind w:right="-2"/>
        <w:rPr>
          <w:rFonts w:ascii="Arial" w:hAnsi="Arial" w:cs="Arial"/>
          <w:b/>
          <w:color w:val="0064A3"/>
          <w:sz w:val="40"/>
          <w:szCs w:val="40"/>
        </w:rPr>
      </w:pPr>
      <w:r>
        <w:rPr>
          <w:rFonts w:ascii="Arial" w:hAnsi="Arial" w:cs="Arial"/>
          <w:b/>
          <w:color w:val="0064A3"/>
          <w:sz w:val="40"/>
          <w:szCs w:val="40"/>
        </w:rPr>
        <w:t>Paradigmenwechsel in der Trinkwasserhygiene?</w:t>
      </w:r>
    </w:p>
    <w:p w:rsidR="00774F39" w:rsidRPr="00442EBE" w:rsidRDefault="00774F39" w:rsidP="00BA5D93">
      <w:pPr>
        <w:widowControl w:val="0"/>
        <w:autoSpaceDE w:val="0"/>
        <w:autoSpaceDN w:val="0"/>
        <w:adjustRightInd w:val="0"/>
        <w:spacing w:line="288" w:lineRule="auto"/>
        <w:ind w:right="-2"/>
        <w:textAlignment w:val="center"/>
        <w:rPr>
          <w:rFonts w:ascii="Calibri" w:eastAsia="Times New Roman" w:hAnsi="Calibri" w:cs="Dax-Medium"/>
          <w:b/>
          <w:w w:val="109"/>
          <w:sz w:val="20"/>
          <w:szCs w:val="20"/>
          <w:lang w:eastAsia="de-DE"/>
        </w:rPr>
      </w:pPr>
    </w:p>
    <w:p w:rsidR="005D075A" w:rsidRPr="005D075A" w:rsidRDefault="005D075A" w:rsidP="00BA5D93">
      <w:pPr>
        <w:spacing w:line="276" w:lineRule="auto"/>
        <w:ind w:right="-144"/>
        <w:rPr>
          <w:rFonts w:ascii="Arial" w:hAnsi="Arial" w:cs="Arial"/>
          <w:b/>
          <w:sz w:val="22"/>
          <w:szCs w:val="22"/>
        </w:rPr>
      </w:pPr>
      <w:r w:rsidRPr="005D075A">
        <w:rPr>
          <w:rFonts w:ascii="Arial" w:hAnsi="Arial" w:cs="Arial"/>
          <w:b/>
          <w:sz w:val="22"/>
          <w:szCs w:val="22"/>
        </w:rPr>
        <w:t xml:space="preserve">An die 300 Teilnehmer informierten sich beim 1. Fachkongress des FORUMs Wasserhygiene am 7. September 2017 in Wien über die unterschätzte Problematik der Trinkwasserhygiene im Gebäude. </w:t>
      </w:r>
    </w:p>
    <w:p w:rsidR="005D075A" w:rsidRDefault="005D075A" w:rsidP="00BA5D93">
      <w:pPr>
        <w:spacing w:line="276" w:lineRule="auto"/>
        <w:ind w:right="-144"/>
        <w:rPr>
          <w:rFonts w:ascii="Arial" w:hAnsi="Arial" w:cs="Arial"/>
          <w:b/>
          <w:sz w:val="22"/>
          <w:szCs w:val="22"/>
        </w:rPr>
      </w:pPr>
    </w:p>
    <w:p w:rsidR="005D075A" w:rsidRPr="005D075A" w:rsidRDefault="005D075A" w:rsidP="00BA5D93">
      <w:pPr>
        <w:spacing w:line="276" w:lineRule="auto"/>
        <w:ind w:right="-144"/>
        <w:rPr>
          <w:rFonts w:ascii="Arial" w:hAnsi="Arial" w:cs="Arial"/>
          <w:sz w:val="22"/>
          <w:szCs w:val="22"/>
        </w:rPr>
      </w:pPr>
      <w:r w:rsidRPr="005D075A">
        <w:rPr>
          <w:rFonts w:ascii="Arial" w:hAnsi="Arial" w:cs="Arial"/>
          <w:sz w:val="22"/>
          <w:szCs w:val="22"/>
        </w:rPr>
        <w:t xml:space="preserve">„Das Ziel des FORUMs ist es, Menschen zu schützen und Wirtschaft zu bewegen. Als interdisziplinäres Netzwerk vereint es alle zuständigen Experten und Fachleute, die einen Beitrag zur Qualitätssicherung des Trinkwassers im Gebäude leisten können und auch wollen“, so KR Herbert Wimberger, Präsident des FORUM Wasserhygiene, in seiner Eröffnungsrede. Frau DI Maria </w:t>
      </w:r>
      <w:proofErr w:type="spellStart"/>
      <w:r w:rsidRPr="005D075A">
        <w:rPr>
          <w:rFonts w:ascii="Arial" w:hAnsi="Arial" w:cs="Arial"/>
          <w:sz w:val="22"/>
          <w:szCs w:val="22"/>
        </w:rPr>
        <w:t>Patek</w:t>
      </w:r>
      <w:proofErr w:type="spellEnd"/>
      <w:r w:rsidRPr="005D075A">
        <w:rPr>
          <w:rFonts w:ascii="Arial" w:hAnsi="Arial" w:cs="Arial"/>
          <w:sz w:val="22"/>
          <w:szCs w:val="22"/>
        </w:rPr>
        <w:t>, MBA, Sektionschefin der Wasserwirtschaft im Lebensministerium, betonte in ihren Begrüßungsworten die Notwendigkeit der Bewusstseinsbildung für die Trinkwasserhygiene: „Den meisten Menschen sind die Faktoren, durch die Trinkwasser im Gebäude verderben kann, sowie auch die Maßnahmen zum Erhalt der Trinkwasserqualität nicht bewusst. Hier leistet das FORUM Wasserhygiene einen wichtigen Beitrag zur Sensibilisierung der Bevölkerung.“</w:t>
      </w:r>
    </w:p>
    <w:p w:rsidR="005D075A" w:rsidRDefault="005D075A" w:rsidP="00BA5D93">
      <w:pPr>
        <w:spacing w:line="276" w:lineRule="auto"/>
        <w:ind w:right="-144"/>
        <w:rPr>
          <w:rFonts w:ascii="Arial" w:hAnsi="Arial" w:cs="Arial"/>
          <w:b/>
          <w:sz w:val="22"/>
          <w:szCs w:val="22"/>
        </w:rPr>
      </w:pPr>
    </w:p>
    <w:p w:rsidR="005D075A" w:rsidRPr="005D075A" w:rsidRDefault="005D075A" w:rsidP="00BA5D93">
      <w:pPr>
        <w:spacing w:line="276" w:lineRule="auto"/>
        <w:ind w:right="-144"/>
        <w:rPr>
          <w:rFonts w:ascii="Arial" w:hAnsi="Arial" w:cs="Arial"/>
          <w:b/>
          <w:sz w:val="22"/>
          <w:szCs w:val="22"/>
        </w:rPr>
      </w:pPr>
      <w:r w:rsidRPr="005D075A">
        <w:rPr>
          <w:rFonts w:ascii="Arial" w:hAnsi="Arial" w:cs="Arial"/>
          <w:b/>
          <w:sz w:val="22"/>
          <w:szCs w:val="22"/>
        </w:rPr>
        <w:t>Trinkwasserhygiene ist essenziell für den Gesundheitsschutz</w:t>
      </w:r>
    </w:p>
    <w:p w:rsidR="005D075A" w:rsidRPr="005D075A" w:rsidRDefault="005D075A" w:rsidP="00BA5D93">
      <w:pPr>
        <w:spacing w:line="276" w:lineRule="auto"/>
        <w:ind w:right="-144"/>
        <w:rPr>
          <w:rFonts w:ascii="Arial" w:hAnsi="Arial" w:cs="Arial"/>
          <w:sz w:val="22"/>
          <w:szCs w:val="22"/>
        </w:rPr>
      </w:pPr>
      <w:r w:rsidRPr="005D075A">
        <w:rPr>
          <w:rFonts w:ascii="Arial" w:hAnsi="Arial" w:cs="Arial"/>
          <w:sz w:val="22"/>
          <w:szCs w:val="22"/>
        </w:rPr>
        <w:t xml:space="preserve">Das Vortragsprogramm des Fachkongresses war so vielseitig wie abwechslungsreich: Der international anerkannte Trinkwasser-, Hygiene- und </w:t>
      </w:r>
      <w:proofErr w:type="spellStart"/>
      <w:r w:rsidRPr="005D075A">
        <w:rPr>
          <w:rFonts w:ascii="Arial" w:hAnsi="Arial" w:cs="Arial"/>
          <w:sz w:val="22"/>
          <w:szCs w:val="22"/>
        </w:rPr>
        <w:t>Legionellenexperte</w:t>
      </w:r>
      <w:proofErr w:type="spellEnd"/>
      <w:r w:rsidRPr="005D075A">
        <w:rPr>
          <w:rFonts w:ascii="Arial" w:hAnsi="Arial" w:cs="Arial"/>
          <w:sz w:val="22"/>
          <w:szCs w:val="22"/>
        </w:rPr>
        <w:t xml:space="preserve"> Prof. Dr. Martin Exner von der Universität Bonn sowie Prof. Dr. Regina Sommer, Leiterin der Abteilung Wasserhygiene an der Medizinischen Universität Wien, präsentierten wissenschaftliche Erkenntnisse zur Trinkwasserhygiene. Exner betonte die bedeutende Rolle der Trinkwasserhygiene für die Gesundheit der Menschen: „Wir wissen heute, dass sich in der Trinkwasser-Installation von Gebäuden bestimmte Bakterien vermehren können zu denen u.a. Legionellen und andere Krankheitserreger gehören. Diese Bakterien können für abwehrgeschwächte Personen zu schweren Erkrankungen führen. Aus diesem Grund ist die Trinkwasserhygiene heute eines der wichtigsten Themen in der Hygiene und Risikoregulierung.“ Sommer wies zudem auf den Wassersicherheitsplan der WHO hin, wonach das Augenmerk besonders auf die Wasseraufbereitung und –</w:t>
      </w:r>
      <w:proofErr w:type="spellStart"/>
      <w:r w:rsidRPr="005D075A">
        <w:rPr>
          <w:rFonts w:ascii="Arial" w:hAnsi="Arial" w:cs="Arial"/>
          <w:sz w:val="22"/>
          <w:szCs w:val="22"/>
        </w:rPr>
        <w:t>verteilung</w:t>
      </w:r>
      <w:proofErr w:type="spellEnd"/>
      <w:r w:rsidRPr="005D075A">
        <w:rPr>
          <w:rFonts w:ascii="Arial" w:hAnsi="Arial" w:cs="Arial"/>
          <w:sz w:val="22"/>
          <w:szCs w:val="22"/>
        </w:rPr>
        <w:t xml:space="preserve"> im Haus, vom Wasserzähler bis zur Armatur, zu legen ist: „Wenn Wasser in der Armatur und in den Leitungen steht, können sich Metalle und Werkstoffe im Wasser ansammeln und Bakterien vermehren. Um die Wasserqualität sicherzustellen, sollte das Wasser unbedingt fließen.“</w:t>
      </w:r>
    </w:p>
    <w:p w:rsidR="005D075A" w:rsidRPr="005D075A" w:rsidRDefault="005D075A" w:rsidP="00BA5D93">
      <w:pPr>
        <w:spacing w:line="276" w:lineRule="auto"/>
        <w:ind w:right="-144"/>
        <w:rPr>
          <w:rFonts w:ascii="Arial" w:hAnsi="Arial" w:cs="Arial"/>
          <w:b/>
          <w:sz w:val="22"/>
          <w:szCs w:val="22"/>
        </w:rPr>
      </w:pPr>
    </w:p>
    <w:p w:rsidR="005D075A" w:rsidRPr="005D075A" w:rsidRDefault="005D075A" w:rsidP="00BA5D93">
      <w:pPr>
        <w:spacing w:line="276" w:lineRule="auto"/>
        <w:ind w:right="-144"/>
        <w:rPr>
          <w:rFonts w:ascii="Arial" w:hAnsi="Arial" w:cs="Arial"/>
          <w:b/>
          <w:sz w:val="22"/>
          <w:szCs w:val="22"/>
        </w:rPr>
      </w:pPr>
      <w:r w:rsidRPr="005D075A">
        <w:rPr>
          <w:rFonts w:ascii="Arial" w:hAnsi="Arial" w:cs="Arial"/>
          <w:b/>
          <w:sz w:val="22"/>
          <w:szCs w:val="22"/>
        </w:rPr>
        <w:t>Praktikable Lösungen für Errichter und Betreiber</w:t>
      </w:r>
    </w:p>
    <w:p w:rsidR="005D075A" w:rsidRPr="005D075A" w:rsidRDefault="005D075A" w:rsidP="00BA5D93">
      <w:pPr>
        <w:spacing w:line="276" w:lineRule="auto"/>
        <w:ind w:right="-144"/>
        <w:rPr>
          <w:rFonts w:ascii="Arial" w:hAnsi="Arial" w:cs="Arial"/>
          <w:sz w:val="22"/>
          <w:szCs w:val="22"/>
        </w:rPr>
      </w:pPr>
      <w:r w:rsidRPr="005D075A">
        <w:rPr>
          <w:rFonts w:ascii="Arial" w:hAnsi="Arial" w:cs="Arial"/>
          <w:sz w:val="22"/>
          <w:szCs w:val="22"/>
        </w:rPr>
        <w:t xml:space="preserve">Mit großem Interesse verfolgten die Teilnehmer auch jene Vorträge, die Lösungen zur Sicherstellung der Trinkwasserhygiene präsentierten: Vom prozessorientierten Risikomanagement über die Anforderungen an das Material für Trinkwasserarmaturen bis zur Dokumentation 4.0 stellten Experten des FORUMs den aktuellen Stand der Technik dar. DI Jörg Eberhardt hielt hierzu fest: „Hygiene ist nicht verhandelbar.“ Dr.-Ing. Karin </w:t>
      </w:r>
      <w:proofErr w:type="spellStart"/>
      <w:r w:rsidRPr="005D075A">
        <w:rPr>
          <w:rFonts w:ascii="Arial" w:hAnsi="Arial" w:cs="Arial"/>
          <w:sz w:val="22"/>
          <w:szCs w:val="22"/>
        </w:rPr>
        <w:t>Rühling</w:t>
      </w:r>
      <w:proofErr w:type="spellEnd"/>
      <w:r w:rsidRPr="005D075A">
        <w:rPr>
          <w:rFonts w:ascii="Arial" w:hAnsi="Arial" w:cs="Arial"/>
          <w:sz w:val="22"/>
          <w:szCs w:val="22"/>
        </w:rPr>
        <w:t xml:space="preserve"> referierte zu </w:t>
      </w:r>
      <w:r w:rsidRPr="005D075A">
        <w:rPr>
          <w:rFonts w:ascii="Arial" w:hAnsi="Arial" w:cs="Arial"/>
          <w:sz w:val="22"/>
          <w:szCs w:val="22"/>
        </w:rPr>
        <w:lastRenderedPageBreak/>
        <w:t>einem fachübergreifenden Verbundforschungsvorhaben zur Energieeffizienz und Hygiene in der Trinkwasserinstallation, das sie an der TU Dresden leitet, und stellte hierzu einen möglichen bevorstehenden Paradigmenwechsel in der Trinkwasserhygiene in den Raum. Für die Trinkwasserhygiene der Zukunft ist Ingenieurleistung und Innovation notwendig.</w:t>
      </w:r>
    </w:p>
    <w:p w:rsidR="005D075A" w:rsidRPr="005D075A" w:rsidRDefault="005D075A" w:rsidP="00BA5D93">
      <w:pPr>
        <w:spacing w:line="276" w:lineRule="auto"/>
        <w:ind w:right="-144"/>
        <w:rPr>
          <w:rFonts w:ascii="Arial" w:hAnsi="Arial" w:cs="Arial"/>
          <w:b/>
          <w:sz w:val="22"/>
          <w:szCs w:val="22"/>
        </w:rPr>
      </w:pPr>
    </w:p>
    <w:p w:rsidR="005D075A" w:rsidRPr="005D075A" w:rsidRDefault="005D075A" w:rsidP="00BA5D93">
      <w:pPr>
        <w:spacing w:line="276" w:lineRule="auto"/>
        <w:ind w:right="-144"/>
        <w:rPr>
          <w:rFonts w:ascii="Arial" w:hAnsi="Arial" w:cs="Arial"/>
          <w:b/>
          <w:sz w:val="22"/>
          <w:szCs w:val="22"/>
        </w:rPr>
      </w:pPr>
      <w:r w:rsidRPr="005D075A">
        <w:rPr>
          <w:rFonts w:ascii="Arial" w:hAnsi="Arial" w:cs="Arial"/>
          <w:b/>
          <w:sz w:val="22"/>
          <w:szCs w:val="22"/>
        </w:rPr>
        <w:t>Prämierung der Gewinner des 1. FORUM Wasserhygiene Awards</w:t>
      </w:r>
    </w:p>
    <w:p w:rsidR="005D075A" w:rsidRDefault="005D075A" w:rsidP="00BA5D93">
      <w:pPr>
        <w:spacing w:line="276" w:lineRule="auto"/>
        <w:ind w:right="-144"/>
        <w:rPr>
          <w:rFonts w:ascii="Arial" w:hAnsi="Arial" w:cs="Arial"/>
          <w:sz w:val="22"/>
          <w:szCs w:val="22"/>
        </w:rPr>
      </w:pPr>
      <w:r w:rsidRPr="005D075A">
        <w:rPr>
          <w:rFonts w:ascii="Arial" w:hAnsi="Arial" w:cs="Arial"/>
          <w:sz w:val="22"/>
          <w:szCs w:val="22"/>
        </w:rPr>
        <w:t xml:space="preserve">Ein besonderes Highlight war die Auszeichnung der Gewinner des 1. FORUM Wasserhygiene Awards: In der Kategorie </w:t>
      </w:r>
      <w:proofErr w:type="spellStart"/>
      <w:r w:rsidRPr="005D075A">
        <w:rPr>
          <w:rFonts w:ascii="Arial" w:hAnsi="Arial" w:cs="Arial"/>
          <w:sz w:val="22"/>
          <w:szCs w:val="22"/>
        </w:rPr>
        <w:t>WasserWISSENSCHAFT</w:t>
      </w:r>
      <w:proofErr w:type="spellEnd"/>
      <w:r w:rsidRPr="005D075A">
        <w:rPr>
          <w:rFonts w:ascii="Arial" w:hAnsi="Arial" w:cs="Arial"/>
          <w:sz w:val="22"/>
          <w:szCs w:val="22"/>
        </w:rPr>
        <w:t xml:space="preserve"> überzeugte die Einreichung von Dr. Jörg Ettenauer von der Donauuniversität Krems mit dem Titel „Elektrochemische Detektion von Escherichia coli im Trinkwasser“. Die Kategorie </w:t>
      </w:r>
      <w:proofErr w:type="spellStart"/>
      <w:r w:rsidRPr="005D075A">
        <w:rPr>
          <w:rFonts w:ascii="Arial" w:hAnsi="Arial" w:cs="Arial"/>
          <w:sz w:val="22"/>
          <w:szCs w:val="22"/>
        </w:rPr>
        <w:t>WasserPRAXIS</w:t>
      </w:r>
      <w:proofErr w:type="spellEnd"/>
      <w:r w:rsidRPr="005D075A">
        <w:rPr>
          <w:rFonts w:ascii="Arial" w:hAnsi="Arial" w:cs="Arial"/>
          <w:sz w:val="22"/>
          <w:szCs w:val="22"/>
        </w:rPr>
        <w:t xml:space="preserve"> entschied das </w:t>
      </w:r>
      <w:proofErr w:type="spellStart"/>
      <w:r w:rsidRPr="005D075A">
        <w:rPr>
          <w:rFonts w:ascii="Arial" w:hAnsi="Arial" w:cs="Arial"/>
          <w:sz w:val="22"/>
          <w:szCs w:val="22"/>
        </w:rPr>
        <w:t>Abtenauer</w:t>
      </w:r>
      <w:proofErr w:type="spellEnd"/>
      <w:r w:rsidRPr="005D075A">
        <w:rPr>
          <w:rFonts w:ascii="Arial" w:hAnsi="Arial" w:cs="Arial"/>
          <w:sz w:val="22"/>
          <w:szCs w:val="22"/>
        </w:rPr>
        <w:t xml:space="preserve"> Hotel Gutjahr für sich, wo Erwin Bernsteiner von TWP </w:t>
      </w:r>
      <w:proofErr w:type="spellStart"/>
      <w:r w:rsidRPr="005D075A">
        <w:rPr>
          <w:rFonts w:ascii="Arial" w:hAnsi="Arial" w:cs="Arial"/>
          <w:sz w:val="22"/>
          <w:szCs w:val="22"/>
        </w:rPr>
        <w:t>wasser:management</w:t>
      </w:r>
      <w:proofErr w:type="spellEnd"/>
      <w:r w:rsidRPr="005D075A">
        <w:rPr>
          <w:rFonts w:ascii="Arial" w:hAnsi="Arial" w:cs="Arial"/>
          <w:sz w:val="22"/>
          <w:szCs w:val="22"/>
        </w:rPr>
        <w:t xml:space="preserve"> mit seiner Einreichung eines </w:t>
      </w:r>
      <w:proofErr w:type="spellStart"/>
      <w:r w:rsidRPr="005D075A">
        <w:rPr>
          <w:rFonts w:ascii="Arial" w:hAnsi="Arial" w:cs="Arial"/>
          <w:sz w:val="22"/>
          <w:szCs w:val="22"/>
        </w:rPr>
        <w:t>Contracting</w:t>
      </w:r>
      <w:proofErr w:type="spellEnd"/>
      <w:r w:rsidRPr="005D075A">
        <w:rPr>
          <w:rFonts w:ascii="Arial" w:hAnsi="Arial" w:cs="Arial"/>
          <w:sz w:val="22"/>
          <w:szCs w:val="22"/>
        </w:rPr>
        <w:t xml:space="preserve">-Verfahrens </w:t>
      </w:r>
      <w:r>
        <w:rPr>
          <w:rFonts w:ascii="Arial" w:hAnsi="Arial" w:cs="Arial"/>
          <w:sz w:val="22"/>
          <w:szCs w:val="22"/>
        </w:rPr>
        <w:t>überzeugte</w:t>
      </w:r>
      <w:r w:rsidRPr="005D075A">
        <w:rPr>
          <w:rFonts w:ascii="Arial" w:hAnsi="Arial" w:cs="Arial"/>
          <w:sz w:val="22"/>
          <w:szCs w:val="22"/>
        </w:rPr>
        <w:t xml:space="preserve">. „Dieses Projekt zeigt das Potenzial von intelligentem </w:t>
      </w:r>
      <w:proofErr w:type="spellStart"/>
      <w:r w:rsidRPr="005D075A">
        <w:rPr>
          <w:rFonts w:ascii="Arial" w:hAnsi="Arial" w:cs="Arial"/>
          <w:sz w:val="22"/>
          <w:szCs w:val="22"/>
        </w:rPr>
        <w:t>Contracting</w:t>
      </w:r>
      <w:proofErr w:type="spellEnd"/>
      <w:r w:rsidRPr="005D075A">
        <w:rPr>
          <w:rFonts w:ascii="Arial" w:hAnsi="Arial" w:cs="Arial"/>
          <w:sz w:val="22"/>
          <w:szCs w:val="22"/>
        </w:rPr>
        <w:t xml:space="preserve">. Im Hotel Gutjahr ist es gelungen, bei einer Reduktion des Wasser- und Energieverbrauchs ökologische Vorteile zu erzielen und dabei durch </w:t>
      </w:r>
      <w:proofErr w:type="spellStart"/>
      <w:r w:rsidRPr="005D075A">
        <w:rPr>
          <w:rFonts w:ascii="Arial" w:hAnsi="Arial" w:cs="Arial"/>
          <w:sz w:val="22"/>
          <w:szCs w:val="22"/>
        </w:rPr>
        <w:t>intelligene</w:t>
      </w:r>
      <w:proofErr w:type="spellEnd"/>
      <w:r w:rsidRPr="005D075A">
        <w:rPr>
          <w:rFonts w:ascii="Arial" w:hAnsi="Arial" w:cs="Arial"/>
          <w:sz w:val="22"/>
          <w:szCs w:val="22"/>
        </w:rPr>
        <w:t xml:space="preserve"> Freispülsysteme eine signifikante Verbesserung der Hygiene zu erreichen“, begründete Jury-Vorsitzender Mag. Dr. Manfred Tacker von der FH Campus Wien die Jury-Entscheidung.</w:t>
      </w:r>
    </w:p>
    <w:p w:rsidR="00BA5D93" w:rsidRDefault="00BA5D93" w:rsidP="00BA5D93">
      <w:pPr>
        <w:pBdr>
          <w:bottom w:val="single" w:sz="4" w:space="1" w:color="auto"/>
        </w:pBdr>
        <w:spacing w:line="276" w:lineRule="auto"/>
        <w:ind w:right="-144"/>
        <w:rPr>
          <w:rFonts w:ascii="Arial" w:hAnsi="Arial" w:cs="Arial"/>
          <w:b/>
          <w:sz w:val="22"/>
          <w:szCs w:val="22"/>
        </w:rPr>
      </w:pPr>
    </w:p>
    <w:p w:rsidR="00BA5D93" w:rsidRDefault="00BA5D93" w:rsidP="00BA5D93">
      <w:pPr>
        <w:spacing w:line="276" w:lineRule="auto"/>
        <w:ind w:right="-144"/>
        <w:rPr>
          <w:rFonts w:ascii="Arial" w:hAnsi="Arial" w:cs="Arial"/>
          <w:b/>
          <w:sz w:val="22"/>
          <w:szCs w:val="22"/>
        </w:rPr>
      </w:pPr>
    </w:p>
    <w:p w:rsidR="00BA5D93" w:rsidRDefault="00BA5D93" w:rsidP="00BA5D93">
      <w:pPr>
        <w:spacing w:line="276" w:lineRule="auto"/>
        <w:ind w:right="-144"/>
        <w:rPr>
          <w:rFonts w:ascii="Arial" w:hAnsi="Arial" w:cs="Arial"/>
          <w:b/>
          <w:sz w:val="22"/>
          <w:szCs w:val="22"/>
        </w:rPr>
      </w:pPr>
    </w:p>
    <w:p w:rsidR="003622CE" w:rsidRPr="003622CE" w:rsidRDefault="003622CE" w:rsidP="00BA5D93">
      <w:pPr>
        <w:spacing w:line="276" w:lineRule="auto"/>
        <w:ind w:right="-144"/>
        <w:rPr>
          <w:rFonts w:ascii="Arial" w:hAnsi="Arial" w:cs="Arial"/>
          <w:b/>
          <w:sz w:val="22"/>
          <w:szCs w:val="22"/>
        </w:rPr>
      </w:pPr>
      <w:r w:rsidRPr="003622CE">
        <w:rPr>
          <w:rFonts w:ascii="Arial" w:hAnsi="Arial" w:cs="Arial"/>
          <w:b/>
          <w:sz w:val="22"/>
          <w:szCs w:val="22"/>
        </w:rPr>
        <w:t>FORUM Wasserhygiene</w:t>
      </w:r>
    </w:p>
    <w:p w:rsidR="004A5DA2" w:rsidRDefault="003622CE" w:rsidP="00BA5D93">
      <w:pPr>
        <w:spacing w:line="276" w:lineRule="auto"/>
        <w:ind w:right="-144"/>
        <w:rPr>
          <w:rFonts w:ascii="Arial" w:hAnsi="Arial" w:cs="Arial"/>
          <w:sz w:val="22"/>
          <w:szCs w:val="22"/>
        </w:rPr>
      </w:pPr>
      <w:r w:rsidRPr="003622CE">
        <w:rPr>
          <w:rFonts w:ascii="Arial" w:hAnsi="Arial" w:cs="Arial"/>
          <w:sz w:val="22"/>
          <w:szCs w:val="22"/>
        </w:rPr>
        <w:t xml:space="preserve">Das FORUM  Wasserhygiene ist eine Initiative zur Verbesserung der Trinkwasserinstallationen in Gebäuden. Ein interdisziplinäres Netzwerk an Experten schafft Bewusstsein, vermittelt Wissen und bietet praxisorientierte Lösungen am Stand der Technik zur Sicherstellung der Trinkwasserhygiene. </w:t>
      </w:r>
      <w:r w:rsidR="00A214A9" w:rsidRPr="00A214A9">
        <w:rPr>
          <w:rFonts w:ascii="Arial" w:hAnsi="Arial" w:cs="Arial"/>
          <w:i/>
          <w:sz w:val="22"/>
          <w:szCs w:val="22"/>
        </w:rPr>
        <w:t>Weitere Informationen</w:t>
      </w:r>
      <w:r w:rsidR="00A214A9">
        <w:rPr>
          <w:rFonts w:ascii="Arial" w:hAnsi="Arial" w:cs="Arial"/>
          <w:b/>
          <w:sz w:val="22"/>
          <w:szCs w:val="22"/>
        </w:rPr>
        <w:t xml:space="preserve">: </w:t>
      </w:r>
      <w:hyperlink r:id="rId8" w:history="1">
        <w:r w:rsidR="00A214A9" w:rsidRPr="008168A5">
          <w:rPr>
            <w:rStyle w:val="Hyperlink"/>
            <w:rFonts w:ascii="Arial" w:hAnsi="Arial" w:cs="Arial"/>
            <w:sz w:val="22"/>
            <w:szCs w:val="22"/>
          </w:rPr>
          <w:t>http://www.forum-wasserhygiene.at</w:t>
        </w:r>
      </w:hyperlink>
    </w:p>
    <w:p w:rsidR="005D075A" w:rsidRDefault="005D075A" w:rsidP="00BA5D93">
      <w:pPr>
        <w:spacing w:line="276" w:lineRule="auto"/>
        <w:ind w:right="-144"/>
        <w:rPr>
          <w:rFonts w:ascii="Arial" w:hAnsi="Arial" w:cs="Arial"/>
          <w:sz w:val="22"/>
          <w:szCs w:val="22"/>
        </w:rPr>
      </w:pPr>
    </w:p>
    <w:p w:rsidR="005D075A" w:rsidRPr="005D075A" w:rsidRDefault="005D075A" w:rsidP="00BA5D93">
      <w:pPr>
        <w:pBdr>
          <w:bottom w:val="single" w:sz="4" w:space="1" w:color="auto"/>
        </w:pBdr>
        <w:spacing w:line="276" w:lineRule="auto"/>
        <w:ind w:right="-144"/>
        <w:rPr>
          <w:rFonts w:ascii="Arial" w:hAnsi="Arial" w:cs="Arial"/>
          <w:sz w:val="22"/>
          <w:szCs w:val="22"/>
        </w:rPr>
      </w:pPr>
    </w:p>
    <w:p w:rsidR="00BA5D93" w:rsidRDefault="00BA5D93" w:rsidP="00BA5D93">
      <w:pPr>
        <w:spacing w:before="120" w:after="120" w:line="360" w:lineRule="auto"/>
        <w:jc w:val="both"/>
        <w:rPr>
          <w:rFonts w:ascii="Arial" w:hAnsi="Arial" w:cs="Arial"/>
          <w:b/>
          <w:sz w:val="22"/>
          <w:szCs w:val="22"/>
        </w:rPr>
      </w:pPr>
    </w:p>
    <w:p w:rsidR="004A5DA2" w:rsidRPr="005F4BCD" w:rsidRDefault="004A5DA2" w:rsidP="00BA5D93">
      <w:pPr>
        <w:spacing w:before="120" w:after="120" w:line="360" w:lineRule="auto"/>
        <w:jc w:val="both"/>
        <w:rPr>
          <w:rFonts w:ascii="Arial" w:hAnsi="Arial" w:cs="Arial"/>
          <w:b/>
          <w:sz w:val="22"/>
          <w:szCs w:val="22"/>
        </w:rPr>
      </w:pPr>
      <w:r w:rsidRPr="005F4BCD">
        <w:rPr>
          <w:rFonts w:ascii="Arial" w:hAnsi="Arial" w:cs="Arial"/>
          <w:b/>
          <w:sz w:val="22"/>
          <w:szCs w:val="22"/>
        </w:rPr>
        <w:t xml:space="preserve">Pressekontakt: </w:t>
      </w:r>
    </w:p>
    <w:p w:rsidR="004A5DA2" w:rsidRPr="00442EBE" w:rsidRDefault="004A5DA2" w:rsidP="00BA5D93">
      <w:pPr>
        <w:spacing w:after="120" w:line="276" w:lineRule="auto"/>
        <w:rPr>
          <w:rFonts w:ascii="Arial" w:hAnsi="Arial" w:cs="Arial"/>
          <w:sz w:val="22"/>
          <w:szCs w:val="22"/>
        </w:rPr>
      </w:pPr>
      <w:r w:rsidRPr="005F4BCD">
        <w:rPr>
          <w:rFonts w:ascii="Arial" w:hAnsi="Arial" w:cs="Arial"/>
          <w:sz w:val="22"/>
          <w:szCs w:val="22"/>
        </w:rPr>
        <w:t xml:space="preserve">FORUM Wasserhygiene e.V. </w:t>
      </w:r>
      <w:r w:rsidRPr="005F4BCD">
        <w:rPr>
          <w:rFonts w:ascii="Arial" w:hAnsi="Arial" w:cs="Arial"/>
          <w:sz w:val="22"/>
          <w:szCs w:val="22"/>
        </w:rPr>
        <w:br/>
      </w:r>
      <w:r w:rsidRPr="00442EBE">
        <w:rPr>
          <w:rFonts w:ascii="Arial" w:hAnsi="Arial" w:cs="Arial"/>
          <w:sz w:val="22"/>
          <w:szCs w:val="22"/>
        </w:rPr>
        <w:t xml:space="preserve">Stephanie Müller, MA </w:t>
      </w:r>
    </w:p>
    <w:p w:rsidR="00A214A9" w:rsidRDefault="004A5DA2" w:rsidP="00BA5D93">
      <w:pPr>
        <w:spacing w:after="120" w:line="276" w:lineRule="auto"/>
        <w:rPr>
          <w:rFonts w:ascii="Arial" w:hAnsi="Arial" w:cs="Arial"/>
          <w:sz w:val="22"/>
          <w:szCs w:val="22"/>
        </w:rPr>
      </w:pPr>
      <w:r w:rsidRPr="00442EBE">
        <w:rPr>
          <w:rFonts w:ascii="Arial" w:hAnsi="Arial" w:cs="Arial"/>
          <w:sz w:val="22"/>
          <w:szCs w:val="22"/>
        </w:rPr>
        <w:br/>
        <w:t xml:space="preserve">Mobil </w:t>
      </w:r>
      <w:r w:rsidRPr="00442EBE">
        <w:rPr>
          <w:rFonts w:ascii="Arial" w:hAnsi="Arial" w:cs="Arial"/>
          <w:sz w:val="22"/>
          <w:szCs w:val="22"/>
        </w:rPr>
        <w:tab/>
        <w:t>+43 664 600 84 611</w:t>
      </w:r>
      <w:r w:rsidRPr="005F4BCD">
        <w:rPr>
          <w:rFonts w:ascii="Arial" w:hAnsi="Arial" w:cs="Arial"/>
          <w:sz w:val="22"/>
          <w:szCs w:val="22"/>
        </w:rPr>
        <w:br/>
      </w:r>
      <w:r w:rsidRPr="005F4BCD">
        <w:rPr>
          <w:rFonts w:ascii="Arial" w:hAnsi="Arial" w:cs="Arial"/>
          <w:color w:val="393D3D"/>
          <w:sz w:val="22"/>
          <w:szCs w:val="22"/>
        </w:rPr>
        <w:t>Email</w:t>
      </w:r>
      <w:r w:rsidRPr="005F4BCD">
        <w:rPr>
          <w:rFonts w:ascii="Arial" w:hAnsi="Arial" w:cs="Arial"/>
          <w:color w:val="393D3D"/>
          <w:sz w:val="22"/>
          <w:szCs w:val="22"/>
        </w:rPr>
        <w:tab/>
      </w:r>
      <w:hyperlink r:id="rId9" w:history="1">
        <w:r w:rsidRPr="00AA3CDC">
          <w:rPr>
            <w:rStyle w:val="Hyperlink"/>
            <w:rFonts w:ascii="Arial" w:hAnsi="Arial" w:cs="Arial"/>
            <w:sz w:val="22"/>
            <w:szCs w:val="22"/>
          </w:rPr>
          <w:t>office@forum-wasserhygiene.at</w:t>
        </w:r>
      </w:hyperlink>
      <w:r>
        <w:rPr>
          <w:rStyle w:val="Hyperlink"/>
          <w:rFonts w:ascii="Arial" w:hAnsi="Arial" w:cs="Arial"/>
          <w:sz w:val="22"/>
          <w:szCs w:val="22"/>
        </w:rPr>
        <w:t xml:space="preserve"> </w:t>
      </w:r>
      <w:r w:rsidRPr="005F4BCD">
        <w:rPr>
          <w:rFonts w:ascii="Arial" w:hAnsi="Arial" w:cs="Arial"/>
          <w:color w:val="393D3D"/>
          <w:sz w:val="22"/>
          <w:szCs w:val="22"/>
        </w:rPr>
        <w:t xml:space="preserve"> </w:t>
      </w:r>
      <w:r w:rsidRPr="005F4BCD">
        <w:rPr>
          <w:rFonts w:ascii="Arial" w:hAnsi="Arial" w:cs="Arial"/>
          <w:color w:val="393D3D"/>
          <w:sz w:val="22"/>
          <w:szCs w:val="22"/>
        </w:rPr>
        <w:br/>
        <w:t>Web</w:t>
      </w:r>
      <w:r w:rsidRPr="005F4BCD">
        <w:rPr>
          <w:rFonts w:ascii="Arial" w:hAnsi="Arial" w:cs="Arial"/>
          <w:color w:val="393D3D"/>
          <w:sz w:val="22"/>
          <w:szCs w:val="22"/>
        </w:rPr>
        <w:tab/>
      </w:r>
      <w:hyperlink r:id="rId10" w:history="1">
        <w:r w:rsidRPr="00965E91">
          <w:rPr>
            <w:rStyle w:val="Hyperlink"/>
            <w:rFonts w:ascii="Arial" w:hAnsi="Arial" w:cs="Arial"/>
            <w:sz w:val="22"/>
            <w:szCs w:val="22"/>
          </w:rPr>
          <w:t>www.forum-wasserhygiene.at</w:t>
        </w:r>
      </w:hyperlink>
    </w:p>
    <w:p w:rsidR="004A5DA2" w:rsidRDefault="004A5DA2" w:rsidP="00BA5D93">
      <w:pPr>
        <w:spacing w:after="120" w:line="276" w:lineRule="auto"/>
        <w:rPr>
          <w:rFonts w:ascii="Arial" w:hAnsi="Arial" w:cs="Arial"/>
          <w:sz w:val="22"/>
          <w:szCs w:val="22"/>
        </w:rPr>
      </w:pPr>
    </w:p>
    <w:p w:rsidR="004A5DA2" w:rsidRDefault="004A5DA2" w:rsidP="00BA5D93">
      <w:pPr>
        <w:spacing w:after="200" w:line="276" w:lineRule="auto"/>
        <w:rPr>
          <w:rStyle w:val="Hyperlink"/>
          <w:rFonts w:ascii="Arial" w:eastAsia="Times New Roman" w:hAnsi="Arial" w:cs="Arial"/>
          <w:sz w:val="21"/>
          <w:szCs w:val="21"/>
        </w:rPr>
      </w:pPr>
      <w:r>
        <w:rPr>
          <w:rFonts w:ascii="Arial" w:hAnsi="Arial" w:cs="Arial"/>
          <w:b/>
          <w:color w:val="0064A3"/>
          <w:sz w:val="22"/>
          <w:szCs w:val="22"/>
        </w:rPr>
        <w:t xml:space="preserve">Aktuelles Bildmaterial vom 1. Fachkongress </w:t>
      </w:r>
      <w:r w:rsidRPr="00364DB4">
        <w:rPr>
          <w:rFonts w:ascii="Arial" w:hAnsi="Arial" w:cs="Arial"/>
          <w:b/>
          <w:color w:val="0064A3"/>
          <w:sz w:val="22"/>
          <w:szCs w:val="22"/>
        </w:rPr>
        <w:t xml:space="preserve">finden Sie zum Download unter: </w:t>
      </w:r>
      <w:r w:rsidRPr="00364DB4">
        <w:rPr>
          <w:rFonts w:ascii="Arial" w:hAnsi="Arial" w:cs="Arial"/>
          <w:b/>
          <w:color w:val="0064A3"/>
          <w:sz w:val="22"/>
          <w:szCs w:val="22"/>
        </w:rPr>
        <w:br/>
      </w:r>
      <w:hyperlink r:id="rId11" w:history="1">
        <w:r>
          <w:rPr>
            <w:rStyle w:val="Hyperlink"/>
            <w:rFonts w:ascii="Arial" w:eastAsia="Times New Roman" w:hAnsi="Arial" w:cs="Arial"/>
            <w:sz w:val="21"/>
            <w:szCs w:val="21"/>
          </w:rPr>
          <w:t>http://www.apa-fotoservice.at/galerie/9851</w:t>
        </w:r>
      </w:hyperlink>
    </w:p>
    <w:p w:rsidR="005D075A" w:rsidRPr="004A5DA2" w:rsidRDefault="005D075A" w:rsidP="00BA5D93">
      <w:pPr>
        <w:spacing w:after="120" w:line="276" w:lineRule="auto"/>
        <w:rPr>
          <w:rFonts w:ascii="Arial" w:hAnsi="Arial" w:cs="Arial"/>
          <w:b/>
          <w:sz w:val="22"/>
          <w:szCs w:val="22"/>
        </w:rPr>
      </w:pPr>
      <w:bookmarkStart w:id="0" w:name="_GoBack"/>
      <w:bookmarkEnd w:id="0"/>
    </w:p>
    <w:p w:rsidR="00730FF3" w:rsidRPr="00730FF3" w:rsidRDefault="00730FF3" w:rsidP="00BA5D93">
      <w:pPr>
        <w:pStyle w:val="EinfAbs"/>
        <w:ind w:right="-2"/>
        <w:rPr>
          <w:rFonts w:ascii="Arial" w:hAnsi="Arial" w:cs="Arial"/>
          <w:b/>
          <w:color w:val="0064A3"/>
          <w:sz w:val="40"/>
          <w:szCs w:val="40"/>
        </w:rPr>
      </w:pPr>
      <w:r w:rsidRPr="00730FF3">
        <w:rPr>
          <w:rFonts w:ascii="Arial" w:hAnsi="Arial" w:cs="Arial"/>
          <w:b/>
          <w:color w:val="0064A3"/>
          <w:sz w:val="40"/>
          <w:szCs w:val="40"/>
        </w:rPr>
        <w:lastRenderedPageBreak/>
        <w:t>Pressebilder:</w:t>
      </w:r>
    </w:p>
    <w:p w:rsidR="00730FF3" w:rsidRDefault="00730FF3" w:rsidP="00BA5D93">
      <w:pPr>
        <w:spacing w:after="200" w:line="276" w:lineRule="auto"/>
        <w:rPr>
          <w:rFonts w:ascii="Arial" w:hAnsi="Arial" w:cs="Arial"/>
          <w:strike/>
          <w:sz w:val="22"/>
          <w:szCs w:val="22"/>
        </w:rPr>
      </w:pPr>
    </w:p>
    <w:p w:rsidR="00730FF3" w:rsidRDefault="00730FF3" w:rsidP="00BA5D93">
      <w:pPr>
        <w:spacing w:after="200" w:line="276" w:lineRule="auto"/>
        <w:rPr>
          <w:rFonts w:ascii="Arial" w:hAnsi="Arial" w:cs="Arial"/>
          <w:strike/>
          <w:sz w:val="22"/>
          <w:szCs w:val="22"/>
        </w:rPr>
      </w:pPr>
      <w:r w:rsidRPr="00730FF3">
        <w:rPr>
          <w:rFonts w:ascii="Arial" w:hAnsi="Arial" w:cs="Arial"/>
          <w:strike/>
          <w:noProof/>
          <w:sz w:val="22"/>
          <w:szCs w:val="22"/>
          <w:lang w:eastAsia="de-DE"/>
        </w:rPr>
        <w:drawing>
          <wp:inline distT="0" distB="0" distL="0" distR="0">
            <wp:extent cx="1809750" cy="1205681"/>
            <wp:effectExtent l="0" t="0" r="0" b="0"/>
            <wp:docPr id="1" name="Grafik 1" descr="S:\09_VERANSTALTUNGEN_MESSEN\2017_FWH Kongress\FOTOS\FOTOS APA\001_20170907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09_VERANSTALTUNGEN_MESSEN\2017_FWH Kongress\FOTOS\FOTOS APA\001_20170907_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5312" cy="1209386"/>
                    </a:xfrm>
                    <a:prstGeom prst="rect">
                      <a:avLst/>
                    </a:prstGeom>
                    <a:noFill/>
                    <a:ln>
                      <a:noFill/>
                    </a:ln>
                  </pic:spPr>
                </pic:pic>
              </a:graphicData>
            </a:graphic>
          </wp:inline>
        </w:drawing>
      </w:r>
    </w:p>
    <w:p w:rsidR="00730FF3" w:rsidRDefault="00730FF3" w:rsidP="00BA5D93">
      <w:pPr>
        <w:spacing w:after="200" w:line="276" w:lineRule="auto"/>
        <w:rPr>
          <w:rFonts w:ascii="Arial" w:hAnsi="Arial" w:cs="Arial"/>
          <w:sz w:val="22"/>
          <w:szCs w:val="22"/>
        </w:rPr>
      </w:pPr>
      <w:r w:rsidRPr="00730FF3">
        <w:rPr>
          <w:rFonts w:ascii="Arial" w:hAnsi="Arial" w:cs="Arial"/>
          <w:sz w:val="22"/>
          <w:szCs w:val="22"/>
        </w:rPr>
        <w:t xml:space="preserve">Rund 300 Teilnehmer nutzten </w:t>
      </w:r>
      <w:r>
        <w:rPr>
          <w:rFonts w:ascii="Arial" w:hAnsi="Arial" w:cs="Arial"/>
          <w:sz w:val="22"/>
          <w:szCs w:val="22"/>
        </w:rPr>
        <w:t>den 1. Fachkongress</w:t>
      </w:r>
      <w:r w:rsidRPr="00730FF3">
        <w:rPr>
          <w:rFonts w:ascii="Arial" w:hAnsi="Arial" w:cs="Arial"/>
          <w:sz w:val="22"/>
          <w:szCs w:val="22"/>
        </w:rPr>
        <w:t>, um sich über die unterschätzte Problematik der Trinkwasserhygiene im Gebäude zu informieren.</w:t>
      </w:r>
    </w:p>
    <w:p w:rsidR="00730FF3" w:rsidRDefault="00730FF3" w:rsidP="00BA5D93">
      <w:pPr>
        <w:spacing w:after="200" w:line="276" w:lineRule="auto"/>
        <w:rPr>
          <w:rFonts w:ascii="Arial" w:hAnsi="Arial" w:cs="Arial"/>
          <w:sz w:val="22"/>
          <w:szCs w:val="22"/>
        </w:rPr>
      </w:pPr>
      <w:r w:rsidRPr="00730FF3">
        <w:rPr>
          <w:rFonts w:ascii="Arial" w:hAnsi="Arial" w:cs="Arial"/>
          <w:sz w:val="22"/>
          <w:szCs w:val="22"/>
        </w:rPr>
        <w:t xml:space="preserve">© Ludwig </w:t>
      </w:r>
      <w:proofErr w:type="spellStart"/>
      <w:r w:rsidRPr="00730FF3">
        <w:rPr>
          <w:rFonts w:ascii="Arial" w:hAnsi="Arial" w:cs="Arial"/>
          <w:sz w:val="22"/>
          <w:szCs w:val="22"/>
        </w:rPr>
        <w:t>Schedl</w:t>
      </w:r>
      <w:proofErr w:type="spellEnd"/>
    </w:p>
    <w:p w:rsidR="004A5DA2" w:rsidRDefault="004A5DA2" w:rsidP="00BA5D93">
      <w:pPr>
        <w:spacing w:after="200" w:line="276" w:lineRule="auto"/>
        <w:rPr>
          <w:rFonts w:ascii="Arial" w:hAnsi="Arial" w:cs="Arial"/>
          <w:sz w:val="22"/>
          <w:szCs w:val="22"/>
        </w:rPr>
      </w:pPr>
    </w:p>
    <w:p w:rsidR="00730FF3" w:rsidRDefault="00730FF3" w:rsidP="00BA5D93">
      <w:pPr>
        <w:spacing w:after="200" w:line="276" w:lineRule="auto"/>
        <w:rPr>
          <w:rFonts w:ascii="Arial" w:hAnsi="Arial" w:cs="Arial"/>
          <w:sz w:val="22"/>
          <w:szCs w:val="22"/>
        </w:rPr>
      </w:pPr>
      <w:r w:rsidRPr="00730FF3">
        <w:rPr>
          <w:rFonts w:ascii="Arial" w:hAnsi="Arial" w:cs="Arial"/>
          <w:noProof/>
          <w:sz w:val="22"/>
          <w:szCs w:val="22"/>
          <w:lang w:eastAsia="de-DE"/>
        </w:rPr>
        <w:drawing>
          <wp:inline distT="0" distB="0" distL="0" distR="0">
            <wp:extent cx="1743075" cy="1161262"/>
            <wp:effectExtent l="0" t="0" r="0" b="1270"/>
            <wp:docPr id="3" name="Grafik 3" descr="S:\09_VERANSTALTUNGEN_MESSEN\2017_FWH Kongress\PRESSE\Pressebi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09_VERANSTALTUNGEN_MESSEN\2017_FWH Kongress\PRESSE\Pressebild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9392" cy="1165471"/>
                    </a:xfrm>
                    <a:prstGeom prst="rect">
                      <a:avLst/>
                    </a:prstGeom>
                    <a:noFill/>
                    <a:ln>
                      <a:noFill/>
                    </a:ln>
                  </pic:spPr>
                </pic:pic>
              </a:graphicData>
            </a:graphic>
          </wp:inline>
        </w:drawing>
      </w:r>
    </w:p>
    <w:p w:rsidR="00730FF3" w:rsidRDefault="00730FF3" w:rsidP="00BA5D93">
      <w:pPr>
        <w:spacing w:after="200" w:line="276" w:lineRule="auto"/>
        <w:rPr>
          <w:rFonts w:ascii="Arial" w:hAnsi="Arial" w:cs="Arial"/>
          <w:sz w:val="22"/>
          <w:szCs w:val="22"/>
        </w:rPr>
      </w:pPr>
      <w:r>
        <w:rPr>
          <w:rFonts w:ascii="Arial" w:hAnsi="Arial" w:cs="Arial"/>
          <w:sz w:val="22"/>
          <w:szCs w:val="22"/>
        </w:rPr>
        <w:t xml:space="preserve">Der international anerkannte Trinkwasser-, Hygiene- und </w:t>
      </w:r>
      <w:proofErr w:type="spellStart"/>
      <w:r>
        <w:rPr>
          <w:rFonts w:ascii="Arial" w:hAnsi="Arial" w:cs="Arial"/>
          <w:sz w:val="22"/>
          <w:szCs w:val="22"/>
        </w:rPr>
        <w:t>Legionellenexperte</w:t>
      </w:r>
      <w:proofErr w:type="spellEnd"/>
      <w:r>
        <w:rPr>
          <w:rFonts w:ascii="Arial" w:hAnsi="Arial" w:cs="Arial"/>
          <w:sz w:val="22"/>
          <w:szCs w:val="22"/>
        </w:rPr>
        <w:t xml:space="preserve"> Prof. Dr. Martin Exner </w:t>
      </w:r>
      <w:r w:rsidRPr="00BA12FB">
        <w:rPr>
          <w:rFonts w:ascii="Arial" w:hAnsi="Arial" w:cs="Arial"/>
          <w:sz w:val="22"/>
          <w:szCs w:val="22"/>
        </w:rPr>
        <w:t>betonte die bedeutende Rolle der Trinkwasserhygiene für die Gesundheit der Menschen</w:t>
      </w:r>
      <w:r w:rsidR="008E7EB2">
        <w:rPr>
          <w:rFonts w:ascii="Arial" w:hAnsi="Arial" w:cs="Arial"/>
          <w:sz w:val="22"/>
          <w:szCs w:val="22"/>
        </w:rPr>
        <w:t>.</w:t>
      </w:r>
    </w:p>
    <w:p w:rsidR="008E7EB2" w:rsidRPr="00730FF3" w:rsidRDefault="008E7EB2" w:rsidP="00BA5D93">
      <w:pPr>
        <w:spacing w:after="200" w:line="276" w:lineRule="auto"/>
        <w:rPr>
          <w:rFonts w:ascii="Arial" w:hAnsi="Arial" w:cs="Arial"/>
          <w:sz w:val="22"/>
          <w:szCs w:val="22"/>
        </w:rPr>
      </w:pPr>
      <w:r w:rsidRPr="00730FF3">
        <w:rPr>
          <w:rFonts w:ascii="Arial" w:hAnsi="Arial" w:cs="Arial"/>
          <w:sz w:val="22"/>
          <w:szCs w:val="22"/>
        </w:rPr>
        <w:t xml:space="preserve">© Ludwig </w:t>
      </w:r>
      <w:proofErr w:type="spellStart"/>
      <w:r w:rsidRPr="00730FF3">
        <w:rPr>
          <w:rFonts w:ascii="Arial" w:hAnsi="Arial" w:cs="Arial"/>
          <w:sz w:val="22"/>
          <w:szCs w:val="22"/>
        </w:rPr>
        <w:t>Schedl</w:t>
      </w:r>
      <w:proofErr w:type="spellEnd"/>
    </w:p>
    <w:sectPr w:rsidR="008E7EB2" w:rsidRPr="00730FF3" w:rsidSect="002E6586">
      <w:headerReference w:type="default" r:id="rId14"/>
      <w:footerReference w:type="default" r:id="rId15"/>
      <w:pgSz w:w="11906" w:h="16838" w:code="9"/>
      <w:pgMar w:top="964" w:right="1134" w:bottom="1134" w:left="1418"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39E" w:rsidRDefault="0090239E" w:rsidP="00FB4A03">
      <w:r>
        <w:separator/>
      </w:r>
    </w:p>
  </w:endnote>
  <w:endnote w:type="continuationSeparator" w:id="0">
    <w:p w:rsidR="0090239E" w:rsidRDefault="0090239E" w:rsidP="00FB4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Cambria Math"/>
    <w:panose1 w:val="02040503050306020203"/>
    <w:charset w:val="4D"/>
    <w:family w:val="auto"/>
    <w:notTrueType/>
    <w:pitch w:val="default"/>
    <w:sig w:usb0="00000003" w:usb1="00000000" w:usb2="00000000" w:usb3="00000000" w:csb0="00000001" w:csb1="00000000"/>
  </w:font>
  <w:font w:name="GothamNarrow-Light">
    <w:altName w:val="Gotham Narrow Light"/>
    <w:panose1 w:val="00000000000000000000"/>
    <w:charset w:val="4D"/>
    <w:family w:val="auto"/>
    <w:notTrueType/>
    <w:pitch w:val="default"/>
    <w:sig w:usb0="00000003" w:usb1="00000000" w:usb2="00000000" w:usb3="00000000" w:csb0="00000001" w:csb1="00000000"/>
  </w:font>
  <w:font w:name="GothamNarrow-Medium">
    <w:altName w:val="Times New Roman"/>
    <w:panose1 w:val="00000000000000000000"/>
    <w:charset w:val="00"/>
    <w:family w:val="auto"/>
    <w:pitch w:val="variable"/>
    <w:sig w:usb0="00000003" w:usb1="4000004A" w:usb2="00000000" w:usb3="00000000" w:csb0="0000009B" w:csb1="00000000"/>
  </w:font>
  <w:font w:name="Dax-Light">
    <w:panose1 w:val="02000506050000020004"/>
    <w:charset w:val="00"/>
    <w:family w:val="auto"/>
    <w:pitch w:val="variable"/>
    <w:sig w:usb0="A00000AF" w:usb1="40002048" w:usb2="00000000" w:usb3="00000000" w:csb0="00000111" w:csb1="00000000"/>
  </w:font>
  <w:font w:name="Dax-Medium">
    <w:panose1 w:val="02000606060000020004"/>
    <w:charset w:val="00"/>
    <w:family w:val="auto"/>
    <w:pitch w:val="variable"/>
    <w:sig w:usb0="A00000AF" w:usb1="40002048" w:usb2="00000000" w:usb3="00000000" w:csb0="0000011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39E" w:rsidRDefault="0090239E" w:rsidP="00904643">
    <w:pPr>
      <w:pStyle w:val="Fuzeile"/>
      <w:jc w:val="right"/>
      <w:rPr>
        <w:color w:val="03649F"/>
        <w:sz w:val="18"/>
        <w:szCs w:val="18"/>
      </w:rPr>
    </w:pPr>
  </w:p>
  <w:p w:rsidR="0090239E" w:rsidRDefault="0090239E" w:rsidP="00AF2581">
    <w:pPr>
      <w:pStyle w:val="Fuzeile"/>
      <w:jc w:val="right"/>
      <w:rPr>
        <w:color w:val="03649F"/>
        <w:sz w:val="18"/>
        <w:szCs w:val="18"/>
      </w:rPr>
    </w:pPr>
    <w:r>
      <w:rPr>
        <w:noProof/>
        <w:color w:val="03649F"/>
        <w:sz w:val="18"/>
        <w:szCs w:val="18"/>
        <w:lang w:eastAsia="de-DE"/>
      </w:rPr>
      <mc:AlternateContent>
        <mc:Choice Requires="wpg">
          <w:drawing>
            <wp:anchor distT="0" distB="0" distL="114300" distR="114300" simplePos="0" relativeHeight="251668480" behindDoc="0" locked="0" layoutInCell="1" allowOverlap="1" wp14:anchorId="01F496E4" wp14:editId="1F4D56D6">
              <wp:simplePos x="0" y="0"/>
              <wp:positionH relativeFrom="margin">
                <wp:align>center</wp:align>
              </wp:positionH>
              <wp:positionV relativeFrom="paragraph">
                <wp:posOffset>39712</wp:posOffset>
              </wp:positionV>
              <wp:extent cx="4087591" cy="693420"/>
              <wp:effectExtent l="0" t="0" r="1905" b="0"/>
              <wp:wrapThrough wrapText="bothSides">
                <wp:wrapPolygon edited="0">
                  <wp:start x="13825" y="0"/>
                  <wp:lineTo x="0" y="11868"/>
                  <wp:lineTo x="0" y="20571"/>
                  <wp:lineTo x="3758" y="20571"/>
                  <wp:lineTo x="7785" y="20571"/>
                  <wp:lineTo x="21476" y="20571"/>
                  <wp:lineTo x="21476" y="12659"/>
                  <wp:lineTo x="14899" y="12659"/>
                  <wp:lineTo x="15973" y="8703"/>
                  <wp:lineTo x="15838" y="5538"/>
                  <wp:lineTo x="14362" y="0"/>
                  <wp:lineTo x="13825" y="0"/>
                </wp:wrapPolygon>
              </wp:wrapThrough>
              <wp:docPr id="5" name="Gruppierung 5"/>
              <wp:cNvGraphicFramePr/>
              <a:graphic xmlns:a="http://schemas.openxmlformats.org/drawingml/2006/main">
                <a:graphicData uri="http://schemas.microsoft.com/office/word/2010/wordprocessingGroup">
                  <wpg:wgp>
                    <wpg:cNvGrpSpPr/>
                    <wpg:grpSpPr>
                      <a:xfrm>
                        <a:off x="0" y="0"/>
                        <a:ext cx="4087591" cy="693420"/>
                        <a:chOff x="-135331" y="40805"/>
                        <a:chExt cx="4087174" cy="694062"/>
                      </a:xfrm>
                    </wpg:grpSpPr>
                    <pic:pic xmlns:pic="http://schemas.openxmlformats.org/drawingml/2006/picture">
                      <pic:nvPicPr>
                        <pic:cNvPr id="17" name="Grafik 17"/>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2130196" y="40805"/>
                          <a:ext cx="892657" cy="650074"/>
                        </a:xfrm>
                        <a:prstGeom prst="rect">
                          <a:avLst/>
                        </a:prstGeom>
                      </pic:spPr>
                    </pic:pic>
                    <pic:pic xmlns:pic="http://schemas.openxmlformats.org/drawingml/2006/picture">
                      <pic:nvPicPr>
                        <pic:cNvPr id="18" name="Grafik 18"/>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135331" y="435831"/>
                          <a:ext cx="698461" cy="258272"/>
                        </a:xfrm>
                        <a:prstGeom prst="rect">
                          <a:avLst/>
                        </a:prstGeom>
                      </pic:spPr>
                    </pic:pic>
                    <pic:pic xmlns:pic="http://schemas.openxmlformats.org/drawingml/2006/picture">
                      <pic:nvPicPr>
                        <pic:cNvPr id="16" name="Grafik 16"/>
                        <pic:cNvPicPr>
                          <a:picLocks noChangeAspect="1"/>
                        </pic:cNvPicPr>
                      </pic:nvPicPr>
                      <pic:blipFill>
                        <a:blip r:embed="rId3" cstate="screen">
                          <a:extLst>
                            <a:ext uri="{28A0092B-C50C-407E-A947-70E740481C1C}">
                              <a14:useLocalDpi xmlns:a14="http://schemas.microsoft.com/office/drawing/2010/main"/>
                            </a:ext>
                          </a:extLst>
                        </a:blip>
                        <a:stretch>
                          <a:fillRect/>
                        </a:stretch>
                      </pic:blipFill>
                      <pic:spPr>
                        <a:xfrm>
                          <a:off x="1308570" y="386861"/>
                          <a:ext cx="720090" cy="322580"/>
                        </a:xfrm>
                        <a:prstGeom prst="rect">
                          <a:avLst/>
                        </a:prstGeom>
                      </pic:spPr>
                    </pic:pic>
                    <pic:pic xmlns:pic="http://schemas.openxmlformats.org/drawingml/2006/picture">
                      <pic:nvPicPr>
                        <pic:cNvPr id="14" name="Grafik 14"/>
                        <pic:cNvPicPr>
                          <a:picLocks noChangeAspect="1"/>
                        </pic:cNvPicPr>
                      </pic:nvPicPr>
                      <pic:blipFill>
                        <a:blip r:embed="rId4" cstate="screen">
                          <a:extLst>
                            <a:ext uri="{28A0092B-C50C-407E-A947-70E740481C1C}">
                              <a14:useLocalDpi xmlns:a14="http://schemas.microsoft.com/office/drawing/2010/main"/>
                            </a:ext>
                          </a:extLst>
                        </a:blip>
                        <a:stretch>
                          <a:fillRect/>
                        </a:stretch>
                      </pic:blipFill>
                      <pic:spPr>
                        <a:xfrm>
                          <a:off x="3137138" y="485335"/>
                          <a:ext cx="814705" cy="163830"/>
                        </a:xfrm>
                        <a:prstGeom prst="rect">
                          <a:avLst/>
                        </a:prstGeom>
                      </pic:spPr>
                    </pic:pic>
                    <pic:pic xmlns:pic="http://schemas.openxmlformats.org/drawingml/2006/picture">
                      <pic:nvPicPr>
                        <pic:cNvPr id="2" name="Bild 2" descr="../../../../03_LOGOS/Logos_Kerngruppe/Web/IMI-Hydronic_Logo_rgb.png"/>
                        <pic:cNvPicPr>
                          <a:picLocks noChangeAspect="1"/>
                        </pic:cNvPicPr>
                      </pic:nvPicPr>
                      <pic:blipFill rotWithShape="1">
                        <a:blip r:embed="rId5" cstate="screen">
                          <a:extLst>
                            <a:ext uri="{28A0092B-C50C-407E-A947-70E740481C1C}">
                              <a14:useLocalDpi xmlns:a14="http://schemas.microsoft.com/office/drawing/2010/main"/>
                            </a:ext>
                          </a:extLst>
                        </a:blip>
                        <a:srcRect/>
                        <a:stretch/>
                      </pic:blipFill>
                      <pic:spPr bwMode="auto">
                        <a:xfrm>
                          <a:off x="622856" y="345440"/>
                          <a:ext cx="691515" cy="38942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4CE1A3A" id="Gruppierung 5" o:spid="_x0000_s1026" style="position:absolute;margin-left:0;margin-top:3.15pt;width:321.85pt;height:54.6pt;z-index:251668480;mso-position-horizontal:center;mso-position-horizontal-relative:margin;mso-width-relative:margin;mso-height-relative:margin" coordorigin="-1353,408" coordsize="40871,6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 o:spid="_x0000_s1027" type="#_x0000_t75" style="position:absolute;left:21301;top:408;width:8927;height:6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cW9/CAAAA2wAAAA8AAABkcnMvZG93bnJldi54bWxET01rwkAQvQv9D8sIvZmNIjVEVymFFml7&#10;MYb2OmTHJDQ7G7NrkvbXdwXB2zze52x2o2lET52rLSuYRzEI4sLqmksF+fF1loBwHlljY5kU/JKD&#10;3fZhssFU24EP1Ge+FCGEXYoKKu/bVEpXVGTQRbYlDtzJdgZ9gF0pdYdDCDeNXMTxkzRYc2iosKWX&#10;ioqf7GIUJO91Hy++3/7QJPnZfMrlx9d5r9TjdHxeg/A0+rv45t7rMH8F11/CAXL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XFvfwgAAANsAAAAPAAAAAAAAAAAAAAAAAJ8C&#10;AABkcnMvZG93bnJldi54bWxQSwUGAAAAAAQABAD3AAAAjgMAAAAA&#10;">
                <v:imagedata r:id="rId6" o:title=""/>
                <v:path arrowok="t"/>
              </v:shape>
              <v:shape id="Grafik 18" o:spid="_x0000_s1028" type="#_x0000_t75" style="position:absolute;left:-1353;top:4358;width:6984;height:2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8HhTCAAAA2wAAAA8AAABkcnMvZG93bnJldi54bWxEj0FPwzAMhe9I/IfISNxYCkIIdcsmhDSt&#10;VwYcdvMar61onC4xbcevxwckbrbe83ufV5s59GaklLvIDu4XBRjiOvqOGwcf79u7ZzBZkD32kcnB&#10;hTJs1tdXKyx9nPiNxr00RkM4l+igFRlKa3PdUsC8iAOxaqeYAoquqbE+4aThobcPRfFkA3asDS0O&#10;9NpS/bX/Dg6C/BwPhzxOiSranSU8Xj7PlXO3N/PLEozQLP/mv+vKK77C6i86gF3/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B4UwgAAANsAAAAPAAAAAAAAAAAAAAAAAJ8C&#10;AABkcnMvZG93bnJldi54bWxQSwUGAAAAAAQABAD3AAAAjgMAAAAA&#10;">
                <v:imagedata r:id="rId7" o:title=""/>
                <v:path arrowok="t"/>
              </v:shape>
              <v:shape id="Grafik 16" o:spid="_x0000_s1029" type="#_x0000_t75" style="position:absolute;left:13085;top:3868;width:7201;height:3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9W4/CAAAA2wAAAA8AAABkcnMvZG93bnJldi54bWxET91qwjAUvh/sHcIZ7EZm6hh1dEapgrCB&#10;CnZ7gENzbMqak5pE7d7eCMLuzsf3e2aLwXbiTD60jhVMxhkI4trplhsFP9/rl3cQISJr7ByTgj8K&#10;sJg/Psyw0O7CezpXsREphEOBCkyMfSFlqA1ZDGPXEyfu4LzFmKBvpPZ4SeG2k69ZlkuLLacGgz2t&#10;DNW/1ckq2JbhkJn8bbetypGfdsfNcvQVlHp+GsoPEJGG+C++uz91mp/D7Zd0gJx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vVuPwgAAANsAAAAPAAAAAAAAAAAAAAAAAJ8C&#10;AABkcnMvZG93bnJldi54bWxQSwUGAAAAAAQABAD3AAAAjgMAAAAA&#10;">
                <v:imagedata r:id="rId8" o:title=""/>
                <v:path arrowok="t"/>
              </v:shape>
              <v:shape id="Grafik 14" o:spid="_x0000_s1030" type="#_x0000_t75" style="position:absolute;left:31371;top:4853;width:8147;height: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3WxTBAAAA2wAAAA8AAABkcnMvZG93bnJldi54bWxEj0GLwjAQhe/C/ocwgjdNlVXcrlEWQdar&#10;2ou32Wa2KTaTkkRb/70RBG8zvPe+ebPa9LYRN/KhdqxgOslAEJdO11wpKE678RJEiMgaG8ek4E4B&#10;NuuPwQpz7To+0O0YK5EgHHJUYGJscylDachimLiWOGn/zluMafWV1B67BLeNnGXZQlqsOV0w2NLW&#10;UHk5Xm2iFEvWcuq77td81bPyvP1r5nelRsP+5xtEpD6+za/0Xqf6n/D8JQ0g1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3WxTBAAAA2wAAAA8AAAAAAAAAAAAAAAAAnwIA&#10;AGRycy9kb3ducmV2LnhtbFBLBQYAAAAABAAEAPcAAACNAwAAAAA=&#10;">
                <v:imagedata r:id="rId9" o:title=""/>
                <v:path arrowok="t"/>
              </v:shape>
              <v:shape id="Bild 2" o:spid="_x0000_s1031" type="#_x0000_t75" alt="../../../../03_LOGOS/Logos_Kerngruppe/Web/IMI-Hydronic_Logo_rgb.png" style="position:absolute;left:6228;top:3454;width:6915;height:3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fP4bDAAAA2gAAAA8AAABkcnMvZG93bnJldi54bWxEj19rwjAUxd+FfYdwB3uz6YTJqE1FhIFj&#10;MLBTxt4uzbUtbW5qk7XdPr0RBB8P58+Pk64n04qBeldbVvAcxSCIC6trLhUcvt7mryCcR9bYWiYF&#10;f+RgnT3MUky0HXlPQ+5LEUbYJaig8r5LpHRFRQZdZDvi4J1sb9AH2ZdS9ziGcdPKRRwvpcGaA6HC&#10;jrYVFU3+a65czBtvP7/bw7luyuP7y/+H/FHq6XHarEB4mvw9fGvvtIIFXK+EGyCz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8/hsMAAADaAAAADwAAAAAAAAAAAAAAAACf&#10;AgAAZHJzL2Rvd25yZXYueG1sUEsFBgAAAAAEAAQA9wAAAI8DAAAAAA==&#10;">
                <v:imagedata r:id="rId10" o:title="IMI-Hydronic_Logo_rgb"/>
                <v:path arrowok="t"/>
              </v:shape>
              <w10:wrap type="through" anchorx="margin"/>
            </v:group>
          </w:pict>
        </mc:Fallback>
      </mc:AlternateContent>
    </w:r>
  </w:p>
  <w:p w:rsidR="0090239E" w:rsidRDefault="0090239E" w:rsidP="00904643">
    <w:pPr>
      <w:pStyle w:val="Fuzeile"/>
      <w:tabs>
        <w:tab w:val="clear" w:pos="4536"/>
        <w:tab w:val="clear" w:pos="9072"/>
      </w:tabs>
      <w:ind w:right="-284"/>
      <w:jc w:val="right"/>
      <w:rPr>
        <w:color w:val="03649F"/>
        <w:sz w:val="18"/>
        <w:szCs w:val="18"/>
      </w:rPr>
    </w:pPr>
  </w:p>
  <w:p w:rsidR="0090239E" w:rsidRDefault="0090239E" w:rsidP="00904643">
    <w:pPr>
      <w:pStyle w:val="Fuzeile"/>
      <w:tabs>
        <w:tab w:val="clear" w:pos="4536"/>
        <w:tab w:val="clear" w:pos="9072"/>
      </w:tabs>
      <w:ind w:right="-284"/>
      <w:jc w:val="right"/>
      <w:rPr>
        <w:color w:val="03649F"/>
        <w:sz w:val="18"/>
        <w:szCs w:val="18"/>
      </w:rPr>
    </w:pPr>
  </w:p>
  <w:p w:rsidR="0090239E" w:rsidRDefault="0090239E" w:rsidP="00904643">
    <w:pPr>
      <w:pStyle w:val="Fuzeile"/>
      <w:tabs>
        <w:tab w:val="clear" w:pos="4536"/>
        <w:tab w:val="clear" w:pos="9072"/>
      </w:tabs>
      <w:ind w:right="-284"/>
      <w:jc w:val="right"/>
      <w:rPr>
        <w:color w:val="03649F"/>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39E" w:rsidRDefault="0090239E" w:rsidP="00FB4A03">
      <w:r>
        <w:separator/>
      </w:r>
    </w:p>
  </w:footnote>
  <w:footnote w:type="continuationSeparator" w:id="0">
    <w:p w:rsidR="0090239E" w:rsidRDefault="0090239E" w:rsidP="00FB4A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39E" w:rsidRPr="007B4AD2" w:rsidRDefault="0090239E" w:rsidP="007B4AD2">
    <w:pPr>
      <w:pStyle w:val="Kopfzeile"/>
      <w:jc w:val="right"/>
    </w:pPr>
    <w:r>
      <w:rPr>
        <w:noProof/>
        <w:lang w:eastAsia="de-DE"/>
      </w:rPr>
      <w:drawing>
        <wp:inline distT="0" distB="0" distL="0" distR="0" wp14:anchorId="0D90CF4B" wp14:editId="076D2A18">
          <wp:extent cx="1724025" cy="1040653"/>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46401" cy="1054160"/>
                  </a:xfrm>
                  <a:prstGeom prst="rect">
                    <a:avLst/>
                  </a:prstGeom>
                </pic:spPr>
              </pic:pic>
            </a:graphicData>
          </a:graphic>
        </wp:inline>
      </w:drawing>
    </w:r>
  </w:p>
  <w:p w:rsidR="0090239E" w:rsidRPr="0057231F" w:rsidRDefault="0090239E" w:rsidP="0057231F">
    <w:pPr>
      <w:pStyle w:val="Kopfzeile"/>
      <w:rPr>
        <w:color w:val="03649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1.75pt" o:bullet="t">
        <v:imagedata r:id="rId1" o:title="Aufzählungspunkt"/>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7D0DD9"/>
    <w:multiLevelType w:val="hybridMultilevel"/>
    <w:tmpl w:val="DF36C2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E570FD"/>
    <w:multiLevelType w:val="hybridMultilevel"/>
    <w:tmpl w:val="CBFE62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75788F"/>
    <w:multiLevelType w:val="hybridMultilevel"/>
    <w:tmpl w:val="C4A2F742"/>
    <w:lvl w:ilvl="0" w:tplc="0407000F">
      <w:start w:val="1"/>
      <w:numFmt w:val="decimal"/>
      <w:lvlText w:val="%1."/>
      <w:lvlJc w:val="left"/>
      <w:pPr>
        <w:ind w:left="862" w:hanging="360"/>
      </w:p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4" w15:restartNumberingAfterBreak="0">
    <w:nsid w:val="15A3489B"/>
    <w:multiLevelType w:val="hybridMultilevel"/>
    <w:tmpl w:val="541E64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87C0166"/>
    <w:multiLevelType w:val="hybridMultilevel"/>
    <w:tmpl w:val="171E45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A87542A"/>
    <w:multiLevelType w:val="hybridMultilevel"/>
    <w:tmpl w:val="3E827CC6"/>
    <w:lvl w:ilvl="0" w:tplc="1714E238">
      <w:start w:val="1"/>
      <w:numFmt w:val="bullet"/>
      <w:lvlText w:val=""/>
      <w:lvlJc w:val="left"/>
      <w:pPr>
        <w:tabs>
          <w:tab w:val="num" w:pos="720"/>
        </w:tabs>
        <w:ind w:left="720" w:hanging="360"/>
      </w:pPr>
      <w:rPr>
        <w:rFonts w:ascii="Symbol" w:hAnsi="Symbol" w:hint="default"/>
      </w:rPr>
    </w:lvl>
    <w:lvl w:ilvl="1" w:tplc="3C028CFE" w:tentative="1">
      <w:start w:val="1"/>
      <w:numFmt w:val="bullet"/>
      <w:lvlText w:val=""/>
      <w:lvlJc w:val="left"/>
      <w:pPr>
        <w:tabs>
          <w:tab w:val="num" w:pos="1440"/>
        </w:tabs>
        <w:ind w:left="1440" w:hanging="360"/>
      </w:pPr>
      <w:rPr>
        <w:rFonts w:ascii="Symbol" w:hAnsi="Symbol" w:hint="default"/>
      </w:rPr>
    </w:lvl>
    <w:lvl w:ilvl="2" w:tplc="650E6924" w:tentative="1">
      <w:start w:val="1"/>
      <w:numFmt w:val="bullet"/>
      <w:lvlText w:val=""/>
      <w:lvlJc w:val="left"/>
      <w:pPr>
        <w:tabs>
          <w:tab w:val="num" w:pos="2160"/>
        </w:tabs>
        <w:ind w:left="2160" w:hanging="360"/>
      </w:pPr>
      <w:rPr>
        <w:rFonts w:ascii="Symbol" w:hAnsi="Symbol" w:hint="default"/>
      </w:rPr>
    </w:lvl>
    <w:lvl w:ilvl="3" w:tplc="E70EAABE" w:tentative="1">
      <w:start w:val="1"/>
      <w:numFmt w:val="bullet"/>
      <w:lvlText w:val=""/>
      <w:lvlJc w:val="left"/>
      <w:pPr>
        <w:tabs>
          <w:tab w:val="num" w:pos="2880"/>
        </w:tabs>
        <w:ind w:left="2880" w:hanging="360"/>
      </w:pPr>
      <w:rPr>
        <w:rFonts w:ascii="Symbol" w:hAnsi="Symbol" w:hint="default"/>
      </w:rPr>
    </w:lvl>
    <w:lvl w:ilvl="4" w:tplc="B6684158" w:tentative="1">
      <w:start w:val="1"/>
      <w:numFmt w:val="bullet"/>
      <w:lvlText w:val=""/>
      <w:lvlJc w:val="left"/>
      <w:pPr>
        <w:tabs>
          <w:tab w:val="num" w:pos="3600"/>
        </w:tabs>
        <w:ind w:left="3600" w:hanging="360"/>
      </w:pPr>
      <w:rPr>
        <w:rFonts w:ascii="Symbol" w:hAnsi="Symbol" w:hint="default"/>
      </w:rPr>
    </w:lvl>
    <w:lvl w:ilvl="5" w:tplc="2AE048C0" w:tentative="1">
      <w:start w:val="1"/>
      <w:numFmt w:val="bullet"/>
      <w:lvlText w:val=""/>
      <w:lvlJc w:val="left"/>
      <w:pPr>
        <w:tabs>
          <w:tab w:val="num" w:pos="4320"/>
        </w:tabs>
        <w:ind w:left="4320" w:hanging="360"/>
      </w:pPr>
      <w:rPr>
        <w:rFonts w:ascii="Symbol" w:hAnsi="Symbol" w:hint="default"/>
      </w:rPr>
    </w:lvl>
    <w:lvl w:ilvl="6" w:tplc="700C20C0" w:tentative="1">
      <w:start w:val="1"/>
      <w:numFmt w:val="bullet"/>
      <w:lvlText w:val=""/>
      <w:lvlJc w:val="left"/>
      <w:pPr>
        <w:tabs>
          <w:tab w:val="num" w:pos="5040"/>
        </w:tabs>
        <w:ind w:left="5040" w:hanging="360"/>
      </w:pPr>
      <w:rPr>
        <w:rFonts w:ascii="Symbol" w:hAnsi="Symbol" w:hint="default"/>
      </w:rPr>
    </w:lvl>
    <w:lvl w:ilvl="7" w:tplc="E886EA04" w:tentative="1">
      <w:start w:val="1"/>
      <w:numFmt w:val="bullet"/>
      <w:lvlText w:val=""/>
      <w:lvlJc w:val="left"/>
      <w:pPr>
        <w:tabs>
          <w:tab w:val="num" w:pos="5760"/>
        </w:tabs>
        <w:ind w:left="5760" w:hanging="360"/>
      </w:pPr>
      <w:rPr>
        <w:rFonts w:ascii="Symbol" w:hAnsi="Symbol" w:hint="default"/>
      </w:rPr>
    </w:lvl>
    <w:lvl w:ilvl="8" w:tplc="1CECD90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BE5477"/>
    <w:multiLevelType w:val="hybridMultilevel"/>
    <w:tmpl w:val="88A48F8C"/>
    <w:lvl w:ilvl="0" w:tplc="0ABAD4CA">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0950E7"/>
    <w:multiLevelType w:val="hybridMultilevel"/>
    <w:tmpl w:val="85BC27D0"/>
    <w:lvl w:ilvl="0" w:tplc="C00C3D56">
      <w:numFmt w:val="bullet"/>
      <w:lvlText w:val="-"/>
      <w:lvlJc w:val="left"/>
      <w:pPr>
        <w:ind w:left="720" w:hanging="360"/>
      </w:pPr>
      <w:rPr>
        <w:rFonts w:ascii="Arial" w:eastAsia="ヒラギノ角ゴ Pro W3"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174EDC"/>
    <w:multiLevelType w:val="hybridMultilevel"/>
    <w:tmpl w:val="AA8C4684"/>
    <w:lvl w:ilvl="0" w:tplc="A06E04F6">
      <w:numFmt w:val="bullet"/>
      <w:lvlText w:val="-"/>
      <w:lvlJc w:val="left"/>
      <w:pPr>
        <w:ind w:left="405" w:hanging="360"/>
      </w:pPr>
      <w:rPr>
        <w:rFonts w:ascii="Arial" w:eastAsia="Calibri" w:hAnsi="Arial" w:cs="Arial" w:hint="default"/>
      </w:rPr>
    </w:lvl>
    <w:lvl w:ilvl="1" w:tplc="0C070003">
      <w:start w:val="1"/>
      <w:numFmt w:val="bullet"/>
      <w:lvlText w:val="o"/>
      <w:lvlJc w:val="left"/>
      <w:pPr>
        <w:ind w:left="1125" w:hanging="360"/>
      </w:pPr>
      <w:rPr>
        <w:rFonts w:ascii="Courier New" w:hAnsi="Courier New" w:cs="Courier New" w:hint="default"/>
      </w:rPr>
    </w:lvl>
    <w:lvl w:ilvl="2" w:tplc="0C070005">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0" w15:restartNumberingAfterBreak="0">
    <w:nsid w:val="233F7171"/>
    <w:multiLevelType w:val="hybridMultilevel"/>
    <w:tmpl w:val="9FFE82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0845E8"/>
    <w:multiLevelType w:val="hybridMultilevel"/>
    <w:tmpl w:val="4386CEB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0A8518D"/>
    <w:multiLevelType w:val="hybridMultilevel"/>
    <w:tmpl w:val="AA261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2094031"/>
    <w:multiLevelType w:val="hybridMultilevel"/>
    <w:tmpl w:val="BBE271F6"/>
    <w:lvl w:ilvl="0" w:tplc="53A2D5E8">
      <w:start w:val="1"/>
      <w:numFmt w:val="bullet"/>
      <w:lvlText w:val=""/>
      <w:lvlJc w:val="left"/>
      <w:pPr>
        <w:tabs>
          <w:tab w:val="num" w:pos="720"/>
        </w:tabs>
        <w:ind w:left="720" w:hanging="360"/>
      </w:pPr>
      <w:rPr>
        <w:rFonts w:ascii="Symbol" w:hAnsi="Symbol" w:hint="default"/>
      </w:rPr>
    </w:lvl>
    <w:lvl w:ilvl="1" w:tplc="DD78CB0A" w:tentative="1">
      <w:start w:val="1"/>
      <w:numFmt w:val="bullet"/>
      <w:lvlText w:val=""/>
      <w:lvlJc w:val="left"/>
      <w:pPr>
        <w:tabs>
          <w:tab w:val="num" w:pos="1440"/>
        </w:tabs>
        <w:ind w:left="1440" w:hanging="360"/>
      </w:pPr>
      <w:rPr>
        <w:rFonts w:ascii="Symbol" w:hAnsi="Symbol" w:hint="default"/>
      </w:rPr>
    </w:lvl>
    <w:lvl w:ilvl="2" w:tplc="FB92B4EA" w:tentative="1">
      <w:start w:val="1"/>
      <w:numFmt w:val="bullet"/>
      <w:lvlText w:val=""/>
      <w:lvlJc w:val="left"/>
      <w:pPr>
        <w:tabs>
          <w:tab w:val="num" w:pos="2160"/>
        </w:tabs>
        <w:ind w:left="2160" w:hanging="360"/>
      </w:pPr>
      <w:rPr>
        <w:rFonts w:ascii="Symbol" w:hAnsi="Symbol" w:hint="default"/>
      </w:rPr>
    </w:lvl>
    <w:lvl w:ilvl="3" w:tplc="2B0CEC16" w:tentative="1">
      <w:start w:val="1"/>
      <w:numFmt w:val="bullet"/>
      <w:lvlText w:val=""/>
      <w:lvlJc w:val="left"/>
      <w:pPr>
        <w:tabs>
          <w:tab w:val="num" w:pos="2880"/>
        </w:tabs>
        <w:ind w:left="2880" w:hanging="360"/>
      </w:pPr>
      <w:rPr>
        <w:rFonts w:ascii="Symbol" w:hAnsi="Symbol" w:hint="default"/>
      </w:rPr>
    </w:lvl>
    <w:lvl w:ilvl="4" w:tplc="8D7AF08E" w:tentative="1">
      <w:start w:val="1"/>
      <w:numFmt w:val="bullet"/>
      <w:lvlText w:val=""/>
      <w:lvlJc w:val="left"/>
      <w:pPr>
        <w:tabs>
          <w:tab w:val="num" w:pos="3600"/>
        </w:tabs>
        <w:ind w:left="3600" w:hanging="360"/>
      </w:pPr>
      <w:rPr>
        <w:rFonts w:ascii="Symbol" w:hAnsi="Symbol" w:hint="default"/>
      </w:rPr>
    </w:lvl>
    <w:lvl w:ilvl="5" w:tplc="0CC665EE" w:tentative="1">
      <w:start w:val="1"/>
      <w:numFmt w:val="bullet"/>
      <w:lvlText w:val=""/>
      <w:lvlJc w:val="left"/>
      <w:pPr>
        <w:tabs>
          <w:tab w:val="num" w:pos="4320"/>
        </w:tabs>
        <w:ind w:left="4320" w:hanging="360"/>
      </w:pPr>
      <w:rPr>
        <w:rFonts w:ascii="Symbol" w:hAnsi="Symbol" w:hint="default"/>
      </w:rPr>
    </w:lvl>
    <w:lvl w:ilvl="6" w:tplc="B804FB26" w:tentative="1">
      <w:start w:val="1"/>
      <w:numFmt w:val="bullet"/>
      <w:lvlText w:val=""/>
      <w:lvlJc w:val="left"/>
      <w:pPr>
        <w:tabs>
          <w:tab w:val="num" w:pos="5040"/>
        </w:tabs>
        <w:ind w:left="5040" w:hanging="360"/>
      </w:pPr>
      <w:rPr>
        <w:rFonts w:ascii="Symbol" w:hAnsi="Symbol" w:hint="default"/>
      </w:rPr>
    </w:lvl>
    <w:lvl w:ilvl="7" w:tplc="6444DF10" w:tentative="1">
      <w:start w:val="1"/>
      <w:numFmt w:val="bullet"/>
      <w:lvlText w:val=""/>
      <w:lvlJc w:val="left"/>
      <w:pPr>
        <w:tabs>
          <w:tab w:val="num" w:pos="5760"/>
        </w:tabs>
        <w:ind w:left="5760" w:hanging="360"/>
      </w:pPr>
      <w:rPr>
        <w:rFonts w:ascii="Symbol" w:hAnsi="Symbol" w:hint="default"/>
      </w:rPr>
    </w:lvl>
    <w:lvl w:ilvl="8" w:tplc="07C0A652"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2272FF5"/>
    <w:multiLevelType w:val="hybridMultilevel"/>
    <w:tmpl w:val="2E4EB9E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38F2375"/>
    <w:multiLevelType w:val="hybridMultilevel"/>
    <w:tmpl w:val="E724EA42"/>
    <w:lvl w:ilvl="0" w:tplc="9F727A86">
      <w:start w:val="1"/>
      <w:numFmt w:val="bullet"/>
      <w:lvlText w:val=""/>
      <w:lvlJc w:val="left"/>
      <w:pPr>
        <w:tabs>
          <w:tab w:val="num" w:pos="720"/>
        </w:tabs>
        <w:ind w:left="720" w:hanging="360"/>
      </w:pPr>
      <w:rPr>
        <w:rFonts w:ascii="Symbol" w:hAnsi="Symbol" w:hint="default"/>
      </w:rPr>
    </w:lvl>
    <w:lvl w:ilvl="1" w:tplc="DBDAC184" w:tentative="1">
      <w:start w:val="1"/>
      <w:numFmt w:val="bullet"/>
      <w:lvlText w:val=""/>
      <w:lvlJc w:val="left"/>
      <w:pPr>
        <w:tabs>
          <w:tab w:val="num" w:pos="1440"/>
        </w:tabs>
        <w:ind w:left="1440" w:hanging="360"/>
      </w:pPr>
      <w:rPr>
        <w:rFonts w:ascii="Symbol" w:hAnsi="Symbol" w:hint="default"/>
      </w:rPr>
    </w:lvl>
    <w:lvl w:ilvl="2" w:tplc="77289D32" w:tentative="1">
      <w:start w:val="1"/>
      <w:numFmt w:val="bullet"/>
      <w:lvlText w:val=""/>
      <w:lvlJc w:val="left"/>
      <w:pPr>
        <w:tabs>
          <w:tab w:val="num" w:pos="2160"/>
        </w:tabs>
        <w:ind w:left="2160" w:hanging="360"/>
      </w:pPr>
      <w:rPr>
        <w:rFonts w:ascii="Symbol" w:hAnsi="Symbol" w:hint="default"/>
      </w:rPr>
    </w:lvl>
    <w:lvl w:ilvl="3" w:tplc="FCDC444E" w:tentative="1">
      <w:start w:val="1"/>
      <w:numFmt w:val="bullet"/>
      <w:lvlText w:val=""/>
      <w:lvlJc w:val="left"/>
      <w:pPr>
        <w:tabs>
          <w:tab w:val="num" w:pos="2880"/>
        </w:tabs>
        <w:ind w:left="2880" w:hanging="360"/>
      </w:pPr>
      <w:rPr>
        <w:rFonts w:ascii="Symbol" w:hAnsi="Symbol" w:hint="default"/>
      </w:rPr>
    </w:lvl>
    <w:lvl w:ilvl="4" w:tplc="CC50D550" w:tentative="1">
      <w:start w:val="1"/>
      <w:numFmt w:val="bullet"/>
      <w:lvlText w:val=""/>
      <w:lvlJc w:val="left"/>
      <w:pPr>
        <w:tabs>
          <w:tab w:val="num" w:pos="3600"/>
        </w:tabs>
        <w:ind w:left="3600" w:hanging="360"/>
      </w:pPr>
      <w:rPr>
        <w:rFonts w:ascii="Symbol" w:hAnsi="Symbol" w:hint="default"/>
      </w:rPr>
    </w:lvl>
    <w:lvl w:ilvl="5" w:tplc="FB080034" w:tentative="1">
      <w:start w:val="1"/>
      <w:numFmt w:val="bullet"/>
      <w:lvlText w:val=""/>
      <w:lvlJc w:val="left"/>
      <w:pPr>
        <w:tabs>
          <w:tab w:val="num" w:pos="4320"/>
        </w:tabs>
        <w:ind w:left="4320" w:hanging="360"/>
      </w:pPr>
      <w:rPr>
        <w:rFonts w:ascii="Symbol" w:hAnsi="Symbol" w:hint="default"/>
      </w:rPr>
    </w:lvl>
    <w:lvl w:ilvl="6" w:tplc="1AF8E982" w:tentative="1">
      <w:start w:val="1"/>
      <w:numFmt w:val="bullet"/>
      <w:lvlText w:val=""/>
      <w:lvlJc w:val="left"/>
      <w:pPr>
        <w:tabs>
          <w:tab w:val="num" w:pos="5040"/>
        </w:tabs>
        <w:ind w:left="5040" w:hanging="360"/>
      </w:pPr>
      <w:rPr>
        <w:rFonts w:ascii="Symbol" w:hAnsi="Symbol" w:hint="default"/>
      </w:rPr>
    </w:lvl>
    <w:lvl w:ilvl="7" w:tplc="AEDA5ED6" w:tentative="1">
      <w:start w:val="1"/>
      <w:numFmt w:val="bullet"/>
      <w:lvlText w:val=""/>
      <w:lvlJc w:val="left"/>
      <w:pPr>
        <w:tabs>
          <w:tab w:val="num" w:pos="5760"/>
        </w:tabs>
        <w:ind w:left="5760" w:hanging="360"/>
      </w:pPr>
      <w:rPr>
        <w:rFonts w:ascii="Symbol" w:hAnsi="Symbol" w:hint="default"/>
      </w:rPr>
    </w:lvl>
    <w:lvl w:ilvl="8" w:tplc="A9D28C2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7D228CE"/>
    <w:multiLevelType w:val="hybridMultilevel"/>
    <w:tmpl w:val="248455C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F4738A3"/>
    <w:multiLevelType w:val="hybridMultilevel"/>
    <w:tmpl w:val="E67222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FAF57F3"/>
    <w:multiLevelType w:val="multilevel"/>
    <w:tmpl w:val="A5D09D8A"/>
    <w:lvl w:ilvl="0">
      <w:start w:val="1"/>
      <w:numFmt w:val="bullet"/>
      <w:lvlText w:val=""/>
      <w:lvlJc w:val="left"/>
      <w:pPr>
        <w:ind w:left="360" w:hanging="360"/>
      </w:pPr>
      <w:rPr>
        <w:rFonts w:ascii="Symbol" w:hAnsi="Symbol" w:hint="default"/>
        <w:b/>
        <w:color w:val="1174A3"/>
      </w:rPr>
    </w:lvl>
    <w:lvl w:ilvl="1">
      <w:start w:val="1"/>
      <w:numFmt w:val="decimal"/>
      <w:lvlText w:val="%1.%2"/>
      <w:lvlJc w:val="left"/>
      <w:pPr>
        <w:ind w:left="360" w:hanging="360"/>
      </w:pPr>
      <w:rPr>
        <w:rFonts w:hint="default"/>
        <w:b/>
        <w:color w:val="1174A3"/>
      </w:rPr>
    </w:lvl>
    <w:lvl w:ilvl="2">
      <w:start w:val="1"/>
      <w:numFmt w:val="decimal"/>
      <w:lvlText w:val="%1.%2.%3"/>
      <w:lvlJc w:val="left"/>
      <w:pPr>
        <w:ind w:left="720" w:hanging="720"/>
      </w:pPr>
      <w:rPr>
        <w:rFonts w:hint="default"/>
        <w:b/>
        <w:color w:val="1174A3"/>
      </w:rPr>
    </w:lvl>
    <w:lvl w:ilvl="3">
      <w:start w:val="1"/>
      <w:numFmt w:val="decimal"/>
      <w:lvlText w:val="%1.%2.%3.%4"/>
      <w:lvlJc w:val="left"/>
      <w:pPr>
        <w:ind w:left="720" w:hanging="720"/>
      </w:pPr>
      <w:rPr>
        <w:rFonts w:hint="default"/>
        <w:b/>
        <w:color w:val="1174A3"/>
      </w:rPr>
    </w:lvl>
    <w:lvl w:ilvl="4">
      <w:start w:val="1"/>
      <w:numFmt w:val="decimal"/>
      <w:lvlText w:val="%1.%2.%3.%4.%5"/>
      <w:lvlJc w:val="left"/>
      <w:pPr>
        <w:ind w:left="1080" w:hanging="1080"/>
      </w:pPr>
      <w:rPr>
        <w:rFonts w:hint="default"/>
        <w:b/>
        <w:color w:val="1174A3"/>
      </w:rPr>
    </w:lvl>
    <w:lvl w:ilvl="5">
      <w:start w:val="1"/>
      <w:numFmt w:val="decimal"/>
      <w:lvlText w:val="%1.%2.%3.%4.%5.%6"/>
      <w:lvlJc w:val="left"/>
      <w:pPr>
        <w:ind w:left="1080" w:hanging="1080"/>
      </w:pPr>
      <w:rPr>
        <w:rFonts w:hint="default"/>
        <w:b/>
        <w:color w:val="1174A3"/>
      </w:rPr>
    </w:lvl>
    <w:lvl w:ilvl="6">
      <w:start w:val="1"/>
      <w:numFmt w:val="decimal"/>
      <w:lvlText w:val="%1.%2.%3.%4.%5.%6.%7"/>
      <w:lvlJc w:val="left"/>
      <w:pPr>
        <w:ind w:left="1440" w:hanging="1440"/>
      </w:pPr>
      <w:rPr>
        <w:rFonts w:hint="default"/>
        <w:b/>
        <w:color w:val="1174A3"/>
      </w:rPr>
    </w:lvl>
    <w:lvl w:ilvl="7">
      <w:start w:val="1"/>
      <w:numFmt w:val="decimal"/>
      <w:lvlText w:val="%1.%2.%3.%4.%5.%6.%7.%8"/>
      <w:lvlJc w:val="left"/>
      <w:pPr>
        <w:ind w:left="1440" w:hanging="1440"/>
      </w:pPr>
      <w:rPr>
        <w:rFonts w:hint="default"/>
        <w:b/>
        <w:color w:val="1174A3"/>
      </w:rPr>
    </w:lvl>
    <w:lvl w:ilvl="8">
      <w:start w:val="1"/>
      <w:numFmt w:val="decimal"/>
      <w:lvlText w:val="%1.%2.%3.%4.%5.%6.%7.%8.%9"/>
      <w:lvlJc w:val="left"/>
      <w:pPr>
        <w:ind w:left="1800" w:hanging="1800"/>
      </w:pPr>
      <w:rPr>
        <w:rFonts w:hint="default"/>
        <w:b/>
        <w:color w:val="1174A3"/>
      </w:rPr>
    </w:lvl>
  </w:abstractNum>
  <w:abstractNum w:abstractNumId="19" w15:restartNumberingAfterBreak="0">
    <w:nsid w:val="44756F40"/>
    <w:multiLevelType w:val="hybridMultilevel"/>
    <w:tmpl w:val="61A42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E684234"/>
    <w:multiLevelType w:val="hybridMultilevel"/>
    <w:tmpl w:val="E91A36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7C103C"/>
    <w:multiLevelType w:val="hybridMultilevel"/>
    <w:tmpl w:val="1BDC1F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71E74B9"/>
    <w:multiLevelType w:val="hybridMultilevel"/>
    <w:tmpl w:val="2CA071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7300CDD"/>
    <w:multiLevelType w:val="hybridMultilevel"/>
    <w:tmpl w:val="684CBA30"/>
    <w:lvl w:ilvl="0" w:tplc="0C070003">
      <w:start w:val="1"/>
      <w:numFmt w:val="bullet"/>
      <w:lvlText w:val="o"/>
      <w:lvlJc w:val="left"/>
      <w:pPr>
        <w:ind w:left="1428" w:hanging="360"/>
      </w:pPr>
      <w:rPr>
        <w:rFonts w:ascii="Courier New" w:hAnsi="Courier New" w:cs="Courier New"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24" w15:restartNumberingAfterBreak="0">
    <w:nsid w:val="5FA5151F"/>
    <w:multiLevelType w:val="hybridMultilevel"/>
    <w:tmpl w:val="D910CFF6"/>
    <w:lvl w:ilvl="0" w:tplc="96966654">
      <w:start w:val="1"/>
      <w:numFmt w:val="bullet"/>
      <w:lvlText w:val="•"/>
      <w:lvlJc w:val="left"/>
      <w:pPr>
        <w:tabs>
          <w:tab w:val="num" w:pos="720"/>
        </w:tabs>
        <w:ind w:left="720" w:hanging="360"/>
      </w:pPr>
      <w:rPr>
        <w:rFonts w:ascii="Arial" w:hAnsi="Arial" w:hint="default"/>
      </w:rPr>
    </w:lvl>
    <w:lvl w:ilvl="1" w:tplc="163C3D1C" w:tentative="1">
      <w:start w:val="1"/>
      <w:numFmt w:val="bullet"/>
      <w:lvlText w:val="•"/>
      <w:lvlJc w:val="left"/>
      <w:pPr>
        <w:tabs>
          <w:tab w:val="num" w:pos="1440"/>
        </w:tabs>
        <w:ind w:left="1440" w:hanging="360"/>
      </w:pPr>
      <w:rPr>
        <w:rFonts w:ascii="Arial" w:hAnsi="Arial" w:hint="default"/>
      </w:rPr>
    </w:lvl>
    <w:lvl w:ilvl="2" w:tplc="BABAE15C" w:tentative="1">
      <w:start w:val="1"/>
      <w:numFmt w:val="bullet"/>
      <w:lvlText w:val="•"/>
      <w:lvlJc w:val="left"/>
      <w:pPr>
        <w:tabs>
          <w:tab w:val="num" w:pos="2160"/>
        </w:tabs>
        <w:ind w:left="2160" w:hanging="360"/>
      </w:pPr>
      <w:rPr>
        <w:rFonts w:ascii="Arial" w:hAnsi="Arial" w:hint="default"/>
      </w:rPr>
    </w:lvl>
    <w:lvl w:ilvl="3" w:tplc="175A2FF2" w:tentative="1">
      <w:start w:val="1"/>
      <w:numFmt w:val="bullet"/>
      <w:lvlText w:val="•"/>
      <w:lvlJc w:val="left"/>
      <w:pPr>
        <w:tabs>
          <w:tab w:val="num" w:pos="2880"/>
        </w:tabs>
        <w:ind w:left="2880" w:hanging="360"/>
      </w:pPr>
      <w:rPr>
        <w:rFonts w:ascii="Arial" w:hAnsi="Arial" w:hint="default"/>
      </w:rPr>
    </w:lvl>
    <w:lvl w:ilvl="4" w:tplc="E7067B50" w:tentative="1">
      <w:start w:val="1"/>
      <w:numFmt w:val="bullet"/>
      <w:lvlText w:val="•"/>
      <w:lvlJc w:val="left"/>
      <w:pPr>
        <w:tabs>
          <w:tab w:val="num" w:pos="3600"/>
        </w:tabs>
        <w:ind w:left="3600" w:hanging="360"/>
      </w:pPr>
      <w:rPr>
        <w:rFonts w:ascii="Arial" w:hAnsi="Arial" w:hint="default"/>
      </w:rPr>
    </w:lvl>
    <w:lvl w:ilvl="5" w:tplc="16C28F44" w:tentative="1">
      <w:start w:val="1"/>
      <w:numFmt w:val="bullet"/>
      <w:lvlText w:val="•"/>
      <w:lvlJc w:val="left"/>
      <w:pPr>
        <w:tabs>
          <w:tab w:val="num" w:pos="4320"/>
        </w:tabs>
        <w:ind w:left="4320" w:hanging="360"/>
      </w:pPr>
      <w:rPr>
        <w:rFonts w:ascii="Arial" w:hAnsi="Arial" w:hint="default"/>
      </w:rPr>
    </w:lvl>
    <w:lvl w:ilvl="6" w:tplc="AC70D844" w:tentative="1">
      <w:start w:val="1"/>
      <w:numFmt w:val="bullet"/>
      <w:lvlText w:val="•"/>
      <w:lvlJc w:val="left"/>
      <w:pPr>
        <w:tabs>
          <w:tab w:val="num" w:pos="5040"/>
        </w:tabs>
        <w:ind w:left="5040" w:hanging="360"/>
      </w:pPr>
      <w:rPr>
        <w:rFonts w:ascii="Arial" w:hAnsi="Arial" w:hint="default"/>
      </w:rPr>
    </w:lvl>
    <w:lvl w:ilvl="7" w:tplc="246EE3CA" w:tentative="1">
      <w:start w:val="1"/>
      <w:numFmt w:val="bullet"/>
      <w:lvlText w:val="•"/>
      <w:lvlJc w:val="left"/>
      <w:pPr>
        <w:tabs>
          <w:tab w:val="num" w:pos="5760"/>
        </w:tabs>
        <w:ind w:left="5760" w:hanging="360"/>
      </w:pPr>
      <w:rPr>
        <w:rFonts w:ascii="Arial" w:hAnsi="Arial" w:hint="default"/>
      </w:rPr>
    </w:lvl>
    <w:lvl w:ilvl="8" w:tplc="824077D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17042F7"/>
    <w:multiLevelType w:val="hybridMultilevel"/>
    <w:tmpl w:val="81C273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F3176CA"/>
    <w:multiLevelType w:val="hybridMultilevel"/>
    <w:tmpl w:val="D2BE6F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74CE6536"/>
    <w:multiLevelType w:val="hybridMultilevel"/>
    <w:tmpl w:val="04D00086"/>
    <w:lvl w:ilvl="0" w:tplc="7C624CBE">
      <w:start w:val="1"/>
      <w:numFmt w:val="bullet"/>
      <w:pStyle w:val="Aufzhlung"/>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BC467A2"/>
    <w:multiLevelType w:val="hybridMultilevel"/>
    <w:tmpl w:val="F3FA4D54"/>
    <w:lvl w:ilvl="0" w:tplc="58BC7876">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2"/>
  </w:num>
  <w:num w:numId="4">
    <w:abstractNumId w:val="7"/>
  </w:num>
  <w:num w:numId="5">
    <w:abstractNumId w:val="27"/>
  </w:num>
  <w:num w:numId="6">
    <w:abstractNumId w:val="0"/>
  </w:num>
  <w:num w:numId="7">
    <w:abstractNumId w:val="10"/>
  </w:num>
  <w:num w:numId="8">
    <w:abstractNumId w:val="13"/>
  </w:num>
  <w:num w:numId="9">
    <w:abstractNumId w:val="6"/>
  </w:num>
  <w:num w:numId="10">
    <w:abstractNumId w:val="15"/>
  </w:num>
  <w:num w:numId="11">
    <w:abstractNumId w:val="26"/>
  </w:num>
  <w:num w:numId="12">
    <w:abstractNumId w:val="11"/>
  </w:num>
  <w:num w:numId="13">
    <w:abstractNumId w:val="16"/>
  </w:num>
  <w:num w:numId="14">
    <w:abstractNumId w:val="17"/>
  </w:num>
  <w:num w:numId="15">
    <w:abstractNumId w:val="4"/>
  </w:num>
  <w:num w:numId="16">
    <w:abstractNumId w:val="14"/>
  </w:num>
  <w:num w:numId="17">
    <w:abstractNumId w:val="18"/>
  </w:num>
  <w:num w:numId="18">
    <w:abstractNumId w:val="23"/>
  </w:num>
  <w:num w:numId="19">
    <w:abstractNumId w:val="5"/>
  </w:num>
  <w:num w:numId="20">
    <w:abstractNumId w:val="24"/>
  </w:num>
  <w:num w:numId="21">
    <w:abstractNumId w:val="9"/>
  </w:num>
  <w:num w:numId="22">
    <w:abstractNumId w:val="28"/>
  </w:num>
  <w:num w:numId="23">
    <w:abstractNumId w:val="1"/>
  </w:num>
  <w:num w:numId="24">
    <w:abstractNumId w:val="8"/>
  </w:num>
  <w:num w:numId="25">
    <w:abstractNumId w:val="3"/>
  </w:num>
  <w:num w:numId="26">
    <w:abstractNumId w:val="21"/>
  </w:num>
  <w:num w:numId="27">
    <w:abstractNumId w:val="19"/>
  </w:num>
  <w:num w:numId="28">
    <w:abstractNumId w:val="22"/>
  </w:num>
  <w:num w:numId="29">
    <w:abstractNumId w:val="25"/>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Type w:val="let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586"/>
    <w:rsid w:val="0000032E"/>
    <w:rsid w:val="00003013"/>
    <w:rsid w:val="00003191"/>
    <w:rsid w:val="00006A0D"/>
    <w:rsid w:val="0000713A"/>
    <w:rsid w:val="0001166E"/>
    <w:rsid w:val="00011B75"/>
    <w:rsid w:val="00011BA0"/>
    <w:rsid w:val="00012E12"/>
    <w:rsid w:val="000152AC"/>
    <w:rsid w:val="0001793F"/>
    <w:rsid w:val="00025377"/>
    <w:rsid w:val="00025F1B"/>
    <w:rsid w:val="000275B8"/>
    <w:rsid w:val="0003330A"/>
    <w:rsid w:val="00034178"/>
    <w:rsid w:val="000363CB"/>
    <w:rsid w:val="000374D4"/>
    <w:rsid w:val="0004375D"/>
    <w:rsid w:val="000450B7"/>
    <w:rsid w:val="00047133"/>
    <w:rsid w:val="00057BA0"/>
    <w:rsid w:val="000715F6"/>
    <w:rsid w:val="00074BB8"/>
    <w:rsid w:val="00077D9A"/>
    <w:rsid w:val="00085B92"/>
    <w:rsid w:val="000869A7"/>
    <w:rsid w:val="0009332E"/>
    <w:rsid w:val="00097A2D"/>
    <w:rsid w:val="000A00DC"/>
    <w:rsid w:val="000A1F61"/>
    <w:rsid w:val="000A6E7A"/>
    <w:rsid w:val="000B4060"/>
    <w:rsid w:val="000C2823"/>
    <w:rsid w:val="000C4ADD"/>
    <w:rsid w:val="000D11F4"/>
    <w:rsid w:val="000D57BE"/>
    <w:rsid w:val="000E2BA0"/>
    <w:rsid w:val="000E5427"/>
    <w:rsid w:val="000E67E5"/>
    <w:rsid w:val="000F47B7"/>
    <w:rsid w:val="000F542D"/>
    <w:rsid w:val="000F734B"/>
    <w:rsid w:val="00101174"/>
    <w:rsid w:val="0010148C"/>
    <w:rsid w:val="00102A2F"/>
    <w:rsid w:val="00106CDF"/>
    <w:rsid w:val="0010788C"/>
    <w:rsid w:val="00116F0A"/>
    <w:rsid w:val="00125E04"/>
    <w:rsid w:val="001273A5"/>
    <w:rsid w:val="0014784E"/>
    <w:rsid w:val="00151C7C"/>
    <w:rsid w:val="00156BA8"/>
    <w:rsid w:val="00160B70"/>
    <w:rsid w:val="001635B6"/>
    <w:rsid w:val="00163AD7"/>
    <w:rsid w:val="001646FD"/>
    <w:rsid w:val="00165BC4"/>
    <w:rsid w:val="001705AC"/>
    <w:rsid w:val="0017267C"/>
    <w:rsid w:val="001737B2"/>
    <w:rsid w:val="001900E2"/>
    <w:rsid w:val="00191341"/>
    <w:rsid w:val="001914BD"/>
    <w:rsid w:val="00192298"/>
    <w:rsid w:val="001A0172"/>
    <w:rsid w:val="001A3F52"/>
    <w:rsid w:val="001B0174"/>
    <w:rsid w:val="001B160A"/>
    <w:rsid w:val="001B1C04"/>
    <w:rsid w:val="001B6347"/>
    <w:rsid w:val="001B7E1E"/>
    <w:rsid w:val="001C2B7E"/>
    <w:rsid w:val="001C4466"/>
    <w:rsid w:val="001C469D"/>
    <w:rsid w:val="001C520B"/>
    <w:rsid w:val="001C6F7B"/>
    <w:rsid w:val="001C6F9D"/>
    <w:rsid w:val="001C7A8B"/>
    <w:rsid w:val="001D0E12"/>
    <w:rsid w:val="001E0EED"/>
    <w:rsid w:val="001E3851"/>
    <w:rsid w:val="001E4A33"/>
    <w:rsid w:val="001E5107"/>
    <w:rsid w:val="001F22A9"/>
    <w:rsid w:val="001F3216"/>
    <w:rsid w:val="001F423B"/>
    <w:rsid w:val="00203584"/>
    <w:rsid w:val="00204A7C"/>
    <w:rsid w:val="002057EE"/>
    <w:rsid w:val="00215510"/>
    <w:rsid w:val="00215EEE"/>
    <w:rsid w:val="00216F4B"/>
    <w:rsid w:val="0021798C"/>
    <w:rsid w:val="00222C22"/>
    <w:rsid w:val="0022369B"/>
    <w:rsid w:val="0022499C"/>
    <w:rsid w:val="00225677"/>
    <w:rsid w:val="00230CA0"/>
    <w:rsid w:val="00241F45"/>
    <w:rsid w:val="00241F97"/>
    <w:rsid w:val="00242241"/>
    <w:rsid w:val="0024599C"/>
    <w:rsid w:val="002467D6"/>
    <w:rsid w:val="002527DB"/>
    <w:rsid w:val="00256317"/>
    <w:rsid w:val="002570E4"/>
    <w:rsid w:val="00260D58"/>
    <w:rsid w:val="00263B37"/>
    <w:rsid w:val="00263B4A"/>
    <w:rsid w:val="00264177"/>
    <w:rsid w:val="00264C1F"/>
    <w:rsid w:val="00270BCC"/>
    <w:rsid w:val="00275DEB"/>
    <w:rsid w:val="00276CF9"/>
    <w:rsid w:val="0028009D"/>
    <w:rsid w:val="0028069B"/>
    <w:rsid w:val="002828A3"/>
    <w:rsid w:val="002837AB"/>
    <w:rsid w:val="00290373"/>
    <w:rsid w:val="00292409"/>
    <w:rsid w:val="002A55CA"/>
    <w:rsid w:val="002A5EB6"/>
    <w:rsid w:val="002A6100"/>
    <w:rsid w:val="002A63EF"/>
    <w:rsid w:val="002A64D6"/>
    <w:rsid w:val="002A671F"/>
    <w:rsid w:val="002A712C"/>
    <w:rsid w:val="002B5760"/>
    <w:rsid w:val="002B6F6D"/>
    <w:rsid w:val="002C5426"/>
    <w:rsid w:val="002C5CFF"/>
    <w:rsid w:val="002D0977"/>
    <w:rsid w:val="002D19F9"/>
    <w:rsid w:val="002D4681"/>
    <w:rsid w:val="002D4C0D"/>
    <w:rsid w:val="002D5DF0"/>
    <w:rsid w:val="002E10D2"/>
    <w:rsid w:val="002E1A4B"/>
    <w:rsid w:val="002E4E78"/>
    <w:rsid w:val="002E54F3"/>
    <w:rsid w:val="002E6586"/>
    <w:rsid w:val="002E6B8A"/>
    <w:rsid w:val="002F1314"/>
    <w:rsid w:val="002F1F6B"/>
    <w:rsid w:val="002F2CF5"/>
    <w:rsid w:val="002F78AF"/>
    <w:rsid w:val="00300ACA"/>
    <w:rsid w:val="00301F7C"/>
    <w:rsid w:val="00307C3F"/>
    <w:rsid w:val="003117E1"/>
    <w:rsid w:val="00314F21"/>
    <w:rsid w:val="003161C7"/>
    <w:rsid w:val="00316DBA"/>
    <w:rsid w:val="00320B86"/>
    <w:rsid w:val="00322CD5"/>
    <w:rsid w:val="00327AF8"/>
    <w:rsid w:val="00332DE2"/>
    <w:rsid w:val="003351CA"/>
    <w:rsid w:val="00342562"/>
    <w:rsid w:val="0035650C"/>
    <w:rsid w:val="00357A98"/>
    <w:rsid w:val="00360163"/>
    <w:rsid w:val="00361118"/>
    <w:rsid w:val="003622CE"/>
    <w:rsid w:val="00363F7D"/>
    <w:rsid w:val="00364DB4"/>
    <w:rsid w:val="003654CD"/>
    <w:rsid w:val="00365C38"/>
    <w:rsid w:val="00367D80"/>
    <w:rsid w:val="00371266"/>
    <w:rsid w:val="00382D24"/>
    <w:rsid w:val="003857C9"/>
    <w:rsid w:val="00386B38"/>
    <w:rsid w:val="00387E30"/>
    <w:rsid w:val="0039724A"/>
    <w:rsid w:val="003972B1"/>
    <w:rsid w:val="00397F04"/>
    <w:rsid w:val="003A15E4"/>
    <w:rsid w:val="003A1728"/>
    <w:rsid w:val="003B02B7"/>
    <w:rsid w:val="003B1F5E"/>
    <w:rsid w:val="003B49A6"/>
    <w:rsid w:val="003C06EF"/>
    <w:rsid w:val="003C1466"/>
    <w:rsid w:val="003C2AA5"/>
    <w:rsid w:val="003C3812"/>
    <w:rsid w:val="003C3C6E"/>
    <w:rsid w:val="003C5028"/>
    <w:rsid w:val="003D3463"/>
    <w:rsid w:val="003D587E"/>
    <w:rsid w:val="003D6A00"/>
    <w:rsid w:val="003E32E1"/>
    <w:rsid w:val="003E3944"/>
    <w:rsid w:val="003E4018"/>
    <w:rsid w:val="003E68F4"/>
    <w:rsid w:val="003F11D6"/>
    <w:rsid w:val="00400B37"/>
    <w:rsid w:val="004014E7"/>
    <w:rsid w:val="00405257"/>
    <w:rsid w:val="00406F72"/>
    <w:rsid w:val="00410F5C"/>
    <w:rsid w:val="00411E4C"/>
    <w:rsid w:val="0041381F"/>
    <w:rsid w:val="00416EFC"/>
    <w:rsid w:val="0042030A"/>
    <w:rsid w:val="00425463"/>
    <w:rsid w:val="00427105"/>
    <w:rsid w:val="00431AA5"/>
    <w:rsid w:val="00435C2A"/>
    <w:rsid w:val="00437D44"/>
    <w:rsid w:val="00437EA8"/>
    <w:rsid w:val="004429FD"/>
    <w:rsid w:val="00442EBE"/>
    <w:rsid w:val="00454786"/>
    <w:rsid w:val="00456C6C"/>
    <w:rsid w:val="004628FC"/>
    <w:rsid w:val="00464184"/>
    <w:rsid w:val="004656E8"/>
    <w:rsid w:val="00471347"/>
    <w:rsid w:val="0048017B"/>
    <w:rsid w:val="00486686"/>
    <w:rsid w:val="00490B8D"/>
    <w:rsid w:val="004A016F"/>
    <w:rsid w:val="004A5DA2"/>
    <w:rsid w:val="004A738E"/>
    <w:rsid w:val="004B5FAF"/>
    <w:rsid w:val="004C2359"/>
    <w:rsid w:val="004C25FD"/>
    <w:rsid w:val="004C3746"/>
    <w:rsid w:val="004C385F"/>
    <w:rsid w:val="004C4BC5"/>
    <w:rsid w:val="004C5450"/>
    <w:rsid w:val="004D475A"/>
    <w:rsid w:val="004E3C34"/>
    <w:rsid w:val="004E4FA8"/>
    <w:rsid w:val="004E581D"/>
    <w:rsid w:val="004F1C5F"/>
    <w:rsid w:val="004F45F9"/>
    <w:rsid w:val="005017FD"/>
    <w:rsid w:val="00506377"/>
    <w:rsid w:val="00507391"/>
    <w:rsid w:val="00510DE9"/>
    <w:rsid w:val="005236A6"/>
    <w:rsid w:val="00524338"/>
    <w:rsid w:val="005255D6"/>
    <w:rsid w:val="005256B0"/>
    <w:rsid w:val="00525C4E"/>
    <w:rsid w:val="00526529"/>
    <w:rsid w:val="005365B0"/>
    <w:rsid w:val="0053770A"/>
    <w:rsid w:val="00537D12"/>
    <w:rsid w:val="00541E67"/>
    <w:rsid w:val="005442BB"/>
    <w:rsid w:val="005442BD"/>
    <w:rsid w:val="00544953"/>
    <w:rsid w:val="005456FD"/>
    <w:rsid w:val="00546109"/>
    <w:rsid w:val="00547A80"/>
    <w:rsid w:val="005601DD"/>
    <w:rsid w:val="00563642"/>
    <w:rsid w:val="00563B86"/>
    <w:rsid w:val="00566586"/>
    <w:rsid w:val="00567557"/>
    <w:rsid w:val="00570F14"/>
    <w:rsid w:val="00571BB1"/>
    <w:rsid w:val="0057231F"/>
    <w:rsid w:val="00574A2C"/>
    <w:rsid w:val="00575429"/>
    <w:rsid w:val="00575A43"/>
    <w:rsid w:val="00580CC9"/>
    <w:rsid w:val="00583CE1"/>
    <w:rsid w:val="00584400"/>
    <w:rsid w:val="00587C22"/>
    <w:rsid w:val="00592647"/>
    <w:rsid w:val="0059358F"/>
    <w:rsid w:val="005935EC"/>
    <w:rsid w:val="00595779"/>
    <w:rsid w:val="00595823"/>
    <w:rsid w:val="005A0EF8"/>
    <w:rsid w:val="005A1A49"/>
    <w:rsid w:val="005A1EEA"/>
    <w:rsid w:val="005A2FFF"/>
    <w:rsid w:val="005A31B7"/>
    <w:rsid w:val="005A5CA7"/>
    <w:rsid w:val="005A73AA"/>
    <w:rsid w:val="005B35F2"/>
    <w:rsid w:val="005C035E"/>
    <w:rsid w:val="005C6601"/>
    <w:rsid w:val="005C6D8C"/>
    <w:rsid w:val="005D075A"/>
    <w:rsid w:val="005D0D95"/>
    <w:rsid w:val="005D3832"/>
    <w:rsid w:val="005D6E6F"/>
    <w:rsid w:val="005E168E"/>
    <w:rsid w:val="005E6B24"/>
    <w:rsid w:val="005F21D5"/>
    <w:rsid w:val="005F4BCD"/>
    <w:rsid w:val="00600CB8"/>
    <w:rsid w:val="00601B08"/>
    <w:rsid w:val="00604772"/>
    <w:rsid w:val="0060591F"/>
    <w:rsid w:val="00610713"/>
    <w:rsid w:val="006201C5"/>
    <w:rsid w:val="00620941"/>
    <w:rsid w:val="0062232A"/>
    <w:rsid w:val="0063066A"/>
    <w:rsid w:val="00634761"/>
    <w:rsid w:val="00641609"/>
    <w:rsid w:val="00645F0F"/>
    <w:rsid w:val="0064721D"/>
    <w:rsid w:val="0065392C"/>
    <w:rsid w:val="006541C9"/>
    <w:rsid w:val="00655D57"/>
    <w:rsid w:val="00655E70"/>
    <w:rsid w:val="006562F5"/>
    <w:rsid w:val="006570B5"/>
    <w:rsid w:val="006572CB"/>
    <w:rsid w:val="006574CE"/>
    <w:rsid w:val="00657816"/>
    <w:rsid w:val="00657A0C"/>
    <w:rsid w:val="00662F0F"/>
    <w:rsid w:val="00664CA3"/>
    <w:rsid w:val="00670814"/>
    <w:rsid w:val="00670948"/>
    <w:rsid w:val="00675259"/>
    <w:rsid w:val="00681BCC"/>
    <w:rsid w:val="006832E7"/>
    <w:rsid w:val="00683CC9"/>
    <w:rsid w:val="00687308"/>
    <w:rsid w:val="00687ACE"/>
    <w:rsid w:val="00697D43"/>
    <w:rsid w:val="00697E67"/>
    <w:rsid w:val="006A1FC3"/>
    <w:rsid w:val="006B0D7F"/>
    <w:rsid w:val="006B1E70"/>
    <w:rsid w:val="006B217A"/>
    <w:rsid w:val="006B7495"/>
    <w:rsid w:val="006B7D6F"/>
    <w:rsid w:val="006C5B75"/>
    <w:rsid w:val="006C7190"/>
    <w:rsid w:val="006D448B"/>
    <w:rsid w:val="006D626E"/>
    <w:rsid w:val="006E0E7B"/>
    <w:rsid w:val="006E3A1A"/>
    <w:rsid w:val="006E7390"/>
    <w:rsid w:val="006F221A"/>
    <w:rsid w:val="006F71D5"/>
    <w:rsid w:val="007060FC"/>
    <w:rsid w:val="007065E1"/>
    <w:rsid w:val="007163E7"/>
    <w:rsid w:val="00717D0A"/>
    <w:rsid w:val="00724243"/>
    <w:rsid w:val="007268FC"/>
    <w:rsid w:val="00730930"/>
    <w:rsid w:val="00730FF3"/>
    <w:rsid w:val="0073612A"/>
    <w:rsid w:val="00745B61"/>
    <w:rsid w:val="00745D73"/>
    <w:rsid w:val="007461AD"/>
    <w:rsid w:val="00756ED4"/>
    <w:rsid w:val="007605AC"/>
    <w:rsid w:val="007610CD"/>
    <w:rsid w:val="00764A10"/>
    <w:rsid w:val="007670FF"/>
    <w:rsid w:val="00770858"/>
    <w:rsid w:val="00770A7B"/>
    <w:rsid w:val="0077440B"/>
    <w:rsid w:val="00774F39"/>
    <w:rsid w:val="00776E20"/>
    <w:rsid w:val="00781FE9"/>
    <w:rsid w:val="00786FD4"/>
    <w:rsid w:val="00791602"/>
    <w:rsid w:val="0079371A"/>
    <w:rsid w:val="00794C93"/>
    <w:rsid w:val="007A1EDE"/>
    <w:rsid w:val="007A45FF"/>
    <w:rsid w:val="007A543D"/>
    <w:rsid w:val="007B0A07"/>
    <w:rsid w:val="007B20C5"/>
    <w:rsid w:val="007B40B1"/>
    <w:rsid w:val="007B4AD2"/>
    <w:rsid w:val="007B7AB9"/>
    <w:rsid w:val="007B7E23"/>
    <w:rsid w:val="007C0842"/>
    <w:rsid w:val="007C2245"/>
    <w:rsid w:val="007C3535"/>
    <w:rsid w:val="007D623B"/>
    <w:rsid w:val="007E0C2A"/>
    <w:rsid w:val="007E1A4A"/>
    <w:rsid w:val="007E1FD0"/>
    <w:rsid w:val="007E605F"/>
    <w:rsid w:val="007F2550"/>
    <w:rsid w:val="007F33A6"/>
    <w:rsid w:val="007F66CA"/>
    <w:rsid w:val="007F67B9"/>
    <w:rsid w:val="007F6A8D"/>
    <w:rsid w:val="0080584F"/>
    <w:rsid w:val="00807F43"/>
    <w:rsid w:val="00812A9B"/>
    <w:rsid w:val="00814EB7"/>
    <w:rsid w:val="00815E8B"/>
    <w:rsid w:val="00815F00"/>
    <w:rsid w:val="0082060C"/>
    <w:rsid w:val="008239BC"/>
    <w:rsid w:val="00823AA3"/>
    <w:rsid w:val="00827C60"/>
    <w:rsid w:val="008304B5"/>
    <w:rsid w:val="008401A2"/>
    <w:rsid w:val="0084385F"/>
    <w:rsid w:val="008474C1"/>
    <w:rsid w:val="00854785"/>
    <w:rsid w:val="00854923"/>
    <w:rsid w:val="00855728"/>
    <w:rsid w:val="0085647D"/>
    <w:rsid w:val="00865957"/>
    <w:rsid w:val="00871597"/>
    <w:rsid w:val="00877668"/>
    <w:rsid w:val="00877FF2"/>
    <w:rsid w:val="00880ACB"/>
    <w:rsid w:val="008854CF"/>
    <w:rsid w:val="00890829"/>
    <w:rsid w:val="00891B55"/>
    <w:rsid w:val="008930DA"/>
    <w:rsid w:val="00893802"/>
    <w:rsid w:val="00894693"/>
    <w:rsid w:val="008972CB"/>
    <w:rsid w:val="008A07F6"/>
    <w:rsid w:val="008A5A73"/>
    <w:rsid w:val="008A5EEA"/>
    <w:rsid w:val="008A64F9"/>
    <w:rsid w:val="008A6659"/>
    <w:rsid w:val="008B3B6B"/>
    <w:rsid w:val="008B5ACF"/>
    <w:rsid w:val="008B5F01"/>
    <w:rsid w:val="008B5FAF"/>
    <w:rsid w:val="008B7E48"/>
    <w:rsid w:val="008C2AA8"/>
    <w:rsid w:val="008C2BD8"/>
    <w:rsid w:val="008C3AAA"/>
    <w:rsid w:val="008C4A97"/>
    <w:rsid w:val="008C7DA0"/>
    <w:rsid w:val="008D1B61"/>
    <w:rsid w:val="008D1BC5"/>
    <w:rsid w:val="008D253B"/>
    <w:rsid w:val="008D3B06"/>
    <w:rsid w:val="008D3BE9"/>
    <w:rsid w:val="008D4082"/>
    <w:rsid w:val="008D446F"/>
    <w:rsid w:val="008D6074"/>
    <w:rsid w:val="008D6556"/>
    <w:rsid w:val="008D677F"/>
    <w:rsid w:val="008D797E"/>
    <w:rsid w:val="008E01A3"/>
    <w:rsid w:val="008E7EB2"/>
    <w:rsid w:val="008F08AA"/>
    <w:rsid w:val="0090239E"/>
    <w:rsid w:val="00904486"/>
    <w:rsid w:val="00904643"/>
    <w:rsid w:val="00907EE9"/>
    <w:rsid w:val="00907FC0"/>
    <w:rsid w:val="009114EB"/>
    <w:rsid w:val="00920534"/>
    <w:rsid w:val="00920C7B"/>
    <w:rsid w:val="00921811"/>
    <w:rsid w:val="00923AB4"/>
    <w:rsid w:val="00933BC6"/>
    <w:rsid w:val="00936EB1"/>
    <w:rsid w:val="00936F48"/>
    <w:rsid w:val="009426D6"/>
    <w:rsid w:val="00957F0D"/>
    <w:rsid w:val="00960EC9"/>
    <w:rsid w:val="00967071"/>
    <w:rsid w:val="00970DC4"/>
    <w:rsid w:val="00970F53"/>
    <w:rsid w:val="00974D9C"/>
    <w:rsid w:val="00975022"/>
    <w:rsid w:val="00976F61"/>
    <w:rsid w:val="00982115"/>
    <w:rsid w:val="00982D70"/>
    <w:rsid w:val="00994BBF"/>
    <w:rsid w:val="009A0A8D"/>
    <w:rsid w:val="009A17B3"/>
    <w:rsid w:val="009A19DA"/>
    <w:rsid w:val="009A2E7E"/>
    <w:rsid w:val="009A40B0"/>
    <w:rsid w:val="009A6C1C"/>
    <w:rsid w:val="009B00B2"/>
    <w:rsid w:val="009B0F42"/>
    <w:rsid w:val="009B106F"/>
    <w:rsid w:val="009B6B36"/>
    <w:rsid w:val="009C1498"/>
    <w:rsid w:val="009C3D2E"/>
    <w:rsid w:val="009C4424"/>
    <w:rsid w:val="009D0E5C"/>
    <w:rsid w:val="009D6543"/>
    <w:rsid w:val="009D6FCF"/>
    <w:rsid w:val="009D7F90"/>
    <w:rsid w:val="009E0BEB"/>
    <w:rsid w:val="009E5EEA"/>
    <w:rsid w:val="009F1672"/>
    <w:rsid w:val="00A0045A"/>
    <w:rsid w:val="00A018C8"/>
    <w:rsid w:val="00A0434B"/>
    <w:rsid w:val="00A05C78"/>
    <w:rsid w:val="00A14393"/>
    <w:rsid w:val="00A1647F"/>
    <w:rsid w:val="00A175AF"/>
    <w:rsid w:val="00A175CE"/>
    <w:rsid w:val="00A20146"/>
    <w:rsid w:val="00A214A9"/>
    <w:rsid w:val="00A21D61"/>
    <w:rsid w:val="00A27454"/>
    <w:rsid w:val="00A43B11"/>
    <w:rsid w:val="00A46F7F"/>
    <w:rsid w:val="00A50220"/>
    <w:rsid w:val="00A53139"/>
    <w:rsid w:val="00A61A6A"/>
    <w:rsid w:val="00A63491"/>
    <w:rsid w:val="00A701C4"/>
    <w:rsid w:val="00A71B01"/>
    <w:rsid w:val="00A72A00"/>
    <w:rsid w:val="00A7317B"/>
    <w:rsid w:val="00A77A5C"/>
    <w:rsid w:val="00A77D29"/>
    <w:rsid w:val="00A807F5"/>
    <w:rsid w:val="00A819CA"/>
    <w:rsid w:val="00A84D39"/>
    <w:rsid w:val="00A84F32"/>
    <w:rsid w:val="00A934CD"/>
    <w:rsid w:val="00A938D2"/>
    <w:rsid w:val="00A9602B"/>
    <w:rsid w:val="00A97C2B"/>
    <w:rsid w:val="00AA08B2"/>
    <w:rsid w:val="00AA101E"/>
    <w:rsid w:val="00AA1BE0"/>
    <w:rsid w:val="00AA1C94"/>
    <w:rsid w:val="00AA7FB9"/>
    <w:rsid w:val="00AC2CD1"/>
    <w:rsid w:val="00AC42F2"/>
    <w:rsid w:val="00AD1767"/>
    <w:rsid w:val="00AD2F6F"/>
    <w:rsid w:val="00AD4AA0"/>
    <w:rsid w:val="00AD5ACE"/>
    <w:rsid w:val="00AE2A70"/>
    <w:rsid w:val="00AE3053"/>
    <w:rsid w:val="00AE60E0"/>
    <w:rsid w:val="00AF2581"/>
    <w:rsid w:val="00AF5E06"/>
    <w:rsid w:val="00AF6324"/>
    <w:rsid w:val="00B0128E"/>
    <w:rsid w:val="00B01CD6"/>
    <w:rsid w:val="00B057FE"/>
    <w:rsid w:val="00B072B5"/>
    <w:rsid w:val="00B156FF"/>
    <w:rsid w:val="00B225C4"/>
    <w:rsid w:val="00B22BB5"/>
    <w:rsid w:val="00B242A6"/>
    <w:rsid w:val="00B2591D"/>
    <w:rsid w:val="00B3026A"/>
    <w:rsid w:val="00B330F8"/>
    <w:rsid w:val="00B358E6"/>
    <w:rsid w:val="00B35A51"/>
    <w:rsid w:val="00B528AA"/>
    <w:rsid w:val="00B55837"/>
    <w:rsid w:val="00B57704"/>
    <w:rsid w:val="00B579A8"/>
    <w:rsid w:val="00B60A51"/>
    <w:rsid w:val="00B618E8"/>
    <w:rsid w:val="00B65170"/>
    <w:rsid w:val="00B66538"/>
    <w:rsid w:val="00B75781"/>
    <w:rsid w:val="00B771F4"/>
    <w:rsid w:val="00B83D39"/>
    <w:rsid w:val="00B84894"/>
    <w:rsid w:val="00B84F54"/>
    <w:rsid w:val="00B932E7"/>
    <w:rsid w:val="00B94B23"/>
    <w:rsid w:val="00B95D1C"/>
    <w:rsid w:val="00B96731"/>
    <w:rsid w:val="00BA12FB"/>
    <w:rsid w:val="00BA3358"/>
    <w:rsid w:val="00BA5D93"/>
    <w:rsid w:val="00BB1BA7"/>
    <w:rsid w:val="00BB59A8"/>
    <w:rsid w:val="00BC26A2"/>
    <w:rsid w:val="00BC6ADD"/>
    <w:rsid w:val="00BE0C0D"/>
    <w:rsid w:val="00BF7F22"/>
    <w:rsid w:val="00C032FE"/>
    <w:rsid w:val="00C03A96"/>
    <w:rsid w:val="00C11F68"/>
    <w:rsid w:val="00C1560C"/>
    <w:rsid w:val="00C2040C"/>
    <w:rsid w:val="00C24900"/>
    <w:rsid w:val="00C27914"/>
    <w:rsid w:val="00C27918"/>
    <w:rsid w:val="00C33ABC"/>
    <w:rsid w:val="00C37DA4"/>
    <w:rsid w:val="00C40564"/>
    <w:rsid w:val="00C46175"/>
    <w:rsid w:val="00C46A5A"/>
    <w:rsid w:val="00C474FB"/>
    <w:rsid w:val="00C51C25"/>
    <w:rsid w:val="00C60BF2"/>
    <w:rsid w:val="00C6573D"/>
    <w:rsid w:val="00C70A75"/>
    <w:rsid w:val="00C7352B"/>
    <w:rsid w:val="00C75407"/>
    <w:rsid w:val="00C76B77"/>
    <w:rsid w:val="00C83AE4"/>
    <w:rsid w:val="00C93450"/>
    <w:rsid w:val="00C9554F"/>
    <w:rsid w:val="00C9763F"/>
    <w:rsid w:val="00CA3028"/>
    <w:rsid w:val="00CA4180"/>
    <w:rsid w:val="00CA4B8B"/>
    <w:rsid w:val="00CA60E5"/>
    <w:rsid w:val="00CA6158"/>
    <w:rsid w:val="00CB080E"/>
    <w:rsid w:val="00CB135E"/>
    <w:rsid w:val="00CB1A49"/>
    <w:rsid w:val="00CB32DC"/>
    <w:rsid w:val="00CB336A"/>
    <w:rsid w:val="00CB3A42"/>
    <w:rsid w:val="00CB6CFC"/>
    <w:rsid w:val="00CC05F9"/>
    <w:rsid w:val="00CC08CB"/>
    <w:rsid w:val="00CC121B"/>
    <w:rsid w:val="00CC7B34"/>
    <w:rsid w:val="00CD3118"/>
    <w:rsid w:val="00CD47C5"/>
    <w:rsid w:val="00CD537E"/>
    <w:rsid w:val="00CD6A71"/>
    <w:rsid w:val="00CE08E2"/>
    <w:rsid w:val="00CE0A60"/>
    <w:rsid w:val="00CE0A6A"/>
    <w:rsid w:val="00CE24A5"/>
    <w:rsid w:val="00CF43B3"/>
    <w:rsid w:val="00CF59D7"/>
    <w:rsid w:val="00D03E1B"/>
    <w:rsid w:val="00D04398"/>
    <w:rsid w:val="00D10BBA"/>
    <w:rsid w:val="00D11C66"/>
    <w:rsid w:val="00D13D7D"/>
    <w:rsid w:val="00D24CA9"/>
    <w:rsid w:val="00D24E36"/>
    <w:rsid w:val="00D3564C"/>
    <w:rsid w:val="00D3717E"/>
    <w:rsid w:val="00D4245F"/>
    <w:rsid w:val="00D43F3F"/>
    <w:rsid w:val="00D450EE"/>
    <w:rsid w:val="00D50058"/>
    <w:rsid w:val="00D512AA"/>
    <w:rsid w:val="00D56450"/>
    <w:rsid w:val="00D566CB"/>
    <w:rsid w:val="00D614F3"/>
    <w:rsid w:val="00D623C7"/>
    <w:rsid w:val="00D636D7"/>
    <w:rsid w:val="00D64E43"/>
    <w:rsid w:val="00D660DB"/>
    <w:rsid w:val="00D70881"/>
    <w:rsid w:val="00D70DA0"/>
    <w:rsid w:val="00D748F8"/>
    <w:rsid w:val="00D803DA"/>
    <w:rsid w:val="00D860B3"/>
    <w:rsid w:val="00D916F4"/>
    <w:rsid w:val="00D93F91"/>
    <w:rsid w:val="00DA0ACF"/>
    <w:rsid w:val="00DB2A33"/>
    <w:rsid w:val="00DB38AF"/>
    <w:rsid w:val="00DB7406"/>
    <w:rsid w:val="00DC4434"/>
    <w:rsid w:val="00DC4518"/>
    <w:rsid w:val="00DC48F3"/>
    <w:rsid w:val="00DD060A"/>
    <w:rsid w:val="00DD2546"/>
    <w:rsid w:val="00DD4F60"/>
    <w:rsid w:val="00DD510B"/>
    <w:rsid w:val="00DD5CF0"/>
    <w:rsid w:val="00DD785E"/>
    <w:rsid w:val="00DE063B"/>
    <w:rsid w:val="00DE4AD2"/>
    <w:rsid w:val="00DF043A"/>
    <w:rsid w:val="00DF0D90"/>
    <w:rsid w:val="00DF1946"/>
    <w:rsid w:val="00DF3190"/>
    <w:rsid w:val="00DF3620"/>
    <w:rsid w:val="00DF40C5"/>
    <w:rsid w:val="00DF572B"/>
    <w:rsid w:val="00DF6088"/>
    <w:rsid w:val="00E00CE4"/>
    <w:rsid w:val="00E01F01"/>
    <w:rsid w:val="00E054BF"/>
    <w:rsid w:val="00E136BA"/>
    <w:rsid w:val="00E16FF8"/>
    <w:rsid w:val="00E20813"/>
    <w:rsid w:val="00E26D4E"/>
    <w:rsid w:val="00E36EA2"/>
    <w:rsid w:val="00E40248"/>
    <w:rsid w:val="00E40CDB"/>
    <w:rsid w:val="00E42C31"/>
    <w:rsid w:val="00E42ED0"/>
    <w:rsid w:val="00E43C0F"/>
    <w:rsid w:val="00E44770"/>
    <w:rsid w:val="00E45B14"/>
    <w:rsid w:val="00E51C8D"/>
    <w:rsid w:val="00E53EC8"/>
    <w:rsid w:val="00E54300"/>
    <w:rsid w:val="00E55D83"/>
    <w:rsid w:val="00E602F4"/>
    <w:rsid w:val="00E6466A"/>
    <w:rsid w:val="00E64A9E"/>
    <w:rsid w:val="00E660F4"/>
    <w:rsid w:val="00E67419"/>
    <w:rsid w:val="00E72551"/>
    <w:rsid w:val="00E74A98"/>
    <w:rsid w:val="00E75B4B"/>
    <w:rsid w:val="00E7752E"/>
    <w:rsid w:val="00E828EA"/>
    <w:rsid w:val="00E83FF5"/>
    <w:rsid w:val="00E84282"/>
    <w:rsid w:val="00E87531"/>
    <w:rsid w:val="00E90339"/>
    <w:rsid w:val="00E90996"/>
    <w:rsid w:val="00E927E4"/>
    <w:rsid w:val="00E95D1D"/>
    <w:rsid w:val="00E96F69"/>
    <w:rsid w:val="00EB06CA"/>
    <w:rsid w:val="00EB1227"/>
    <w:rsid w:val="00EB1518"/>
    <w:rsid w:val="00EB22B8"/>
    <w:rsid w:val="00EC0DFF"/>
    <w:rsid w:val="00EC5C54"/>
    <w:rsid w:val="00EC7693"/>
    <w:rsid w:val="00ED1655"/>
    <w:rsid w:val="00ED2507"/>
    <w:rsid w:val="00ED4425"/>
    <w:rsid w:val="00EE08D0"/>
    <w:rsid w:val="00EE1634"/>
    <w:rsid w:val="00EE73C4"/>
    <w:rsid w:val="00EF2672"/>
    <w:rsid w:val="00EF2F6B"/>
    <w:rsid w:val="00EF3D8E"/>
    <w:rsid w:val="00EF4761"/>
    <w:rsid w:val="00EF7E63"/>
    <w:rsid w:val="00F02B2C"/>
    <w:rsid w:val="00F051C9"/>
    <w:rsid w:val="00F120B8"/>
    <w:rsid w:val="00F12DD6"/>
    <w:rsid w:val="00F17588"/>
    <w:rsid w:val="00F322F5"/>
    <w:rsid w:val="00F32DE4"/>
    <w:rsid w:val="00F37935"/>
    <w:rsid w:val="00F4281E"/>
    <w:rsid w:val="00F45906"/>
    <w:rsid w:val="00F51E28"/>
    <w:rsid w:val="00F52B01"/>
    <w:rsid w:val="00F614F6"/>
    <w:rsid w:val="00F650F5"/>
    <w:rsid w:val="00F66C72"/>
    <w:rsid w:val="00F708C2"/>
    <w:rsid w:val="00F70B50"/>
    <w:rsid w:val="00F70FC4"/>
    <w:rsid w:val="00F722C5"/>
    <w:rsid w:val="00F7625A"/>
    <w:rsid w:val="00F80B0F"/>
    <w:rsid w:val="00F84D95"/>
    <w:rsid w:val="00F85D7D"/>
    <w:rsid w:val="00F94E0B"/>
    <w:rsid w:val="00F95CA0"/>
    <w:rsid w:val="00F97DB2"/>
    <w:rsid w:val="00FA2087"/>
    <w:rsid w:val="00FA27A5"/>
    <w:rsid w:val="00FA4A78"/>
    <w:rsid w:val="00FB3889"/>
    <w:rsid w:val="00FB476A"/>
    <w:rsid w:val="00FB4A03"/>
    <w:rsid w:val="00FB66F6"/>
    <w:rsid w:val="00FB6F89"/>
    <w:rsid w:val="00FC0402"/>
    <w:rsid w:val="00FC1E2E"/>
    <w:rsid w:val="00FC509B"/>
    <w:rsid w:val="00FC5A5E"/>
    <w:rsid w:val="00FC7564"/>
    <w:rsid w:val="00FC7960"/>
    <w:rsid w:val="00FC7C40"/>
    <w:rsid w:val="00FD142E"/>
    <w:rsid w:val="00FD4AEA"/>
    <w:rsid w:val="00FE152E"/>
    <w:rsid w:val="00FE2C58"/>
    <w:rsid w:val="00FE4437"/>
    <w:rsid w:val="00FE77E8"/>
    <w:rsid w:val="00FF56D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1639202-CCC3-470A-8B73-29DC6670E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E6586"/>
    <w:pPr>
      <w:spacing w:after="0" w:line="240" w:lineRule="auto"/>
    </w:pPr>
    <w:rPr>
      <w:rFonts w:ascii="Lucida Grande" w:eastAsia="ヒラギノ角ゴ Pro W3" w:hAnsi="Lucida Grande" w:cs="Times New Roman"/>
      <w:color w:val="000000"/>
      <w:sz w:val="24"/>
      <w:szCs w:val="24"/>
    </w:rPr>
  </w:style>
  <w:style w:type="paragraph" w:styleId="berschrift1">
    <w:name w:val="heading 1"/>
    <w:basedOn w:val="Standard"/>
    <w:next w:val="Standard"/>
    <w:link w:val="berschrift1Zchn"/>
    <w:uiPriority w:val="9"/>
    <w:qFormat/>
    <w:rsid w:val="007268FC"/>
    <w:pPr>
      <w:keepNext/>
      <w:keepLines/>
      <w:pBdr>
        <w:bottom w:val="single" w:sz="24" w:space="1" w:color="FFFFFF" w:themeColor="background1"/>
        <w:between w:val="single" w:sz="24" w:space="1" w:color="FFFFFF" w:themeColor="background1"/>
      </w:pBdr>
      <w:shd w:val="clear" w:color="auto" w:fill="03649F"/>
      <w:ind w:firstLine="142"/>
      <w:outlineLvl w:val="0"/>
    </w:pPr>
    <w:rPr>
      <w:rFonts w:ascii="Calibri" w:eastAsiaTheme="majorEastAsia" w:hAnsi="Calibri" w:cstheme="majorBidi"/>
      <w:b/>
      <w:bCs/>
      <w:color w:val="FFFFFF" w:themeColor="background1"/>
      <w:sz w:val="26"/>
      <w:szCs w:val="28"/>
    </w:rPr>
  </w:style>
  <w:style w:type="paragraph" w:styleId="berschrift2">
    <w:name w:val="heading 2"/>
    <w:basedOn w:val="Standard"/>
    <w:next w:val="Standard"/>
    <w:link w:val="berschrift2Zchn"/>
    <w:uiPriority w:val="9"/>
    <w:unhideWhenUsed/>
    <w:qFormat/>
    <w:rsid w:val="007268FC"/>
    <w:pPr>
      <w:keepNext/>
      <w:keepLines/>
      <w:outlineLvl w:val="1"/>
    </w:pPr>
    <w:rPr>
      <w:rFonts w:ascii="Calibri" w:eastAsiaTheme="majorEastAsia" w:hAnsi="Calibri" w:cstheme="majorBidi"/>
      <w:b/>
      <w:bCs/>
      <w:color w:val="03649F"/>
      <w:szCs w:val="26"/>
    </w:rPr>
  </w:style>
  <w:style w:type="paragraph" w:styleId="berschrift3">
    <w:name w:val="heading 3"/>
    <w:basedOn w:val="berschrift4"/>
    <w:next w:val="Standard"/>
    <w:link w:val="berschrift3Zchn"/>
    <w:uiPriority w:val="9"/>
    <w:unhideWhenUsed/>
    <w:qFormat/>
    <w:rsid w:val="00314F21"/>
    <w:pPr>
      <w:outlineLvl w:val="2"/>
    </w:pPr>
  </w:style>
  <w:style w:type="paragraph" w:styleId="berschrift4">
    <w:name w:val="heading 4"/>
    <w:basedOn w:val="Standard"/>
    <w:next w:val="Standard"/>
    <w:link w:val="berschrift4Zchn"/>
    <w:uiPriority w:val="9"/>
    <w:unhideWhenUsed/>
    <w:rsid w:val="0017267C"/>
    <w:pPr>
      <w:keepNext/>
      <w:keepLines/>
      <w:outlineLvl w:val="3"/>
    </w:pPr>
    <w:rPr>
      <w:rFonts w:ascii="Calibri" w:eastAsiaTheme="majorEastAsia" w:hAnsi="Calibri" w:cstheme="majorBidi"/>
      <w:bCs/>
      <w:i/>
      <w:iCs/>
      <w:color w:val="03649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B4A03"/>
    <w:pPr>
      <w:tabs>
        <w:tab w:val="center" w:pos="4536"/>
        <w:tab w:val="right" w:pos="9072"/>
      </w:tabs>
    </w:pPr>
  </w:style>
  <w:style w:type="character" w:customStyle="1" w:styleId="KopfzeileZchn">
    <w:name w:val="Kopfzeile Zchn"/>
    <w:basedOn w:val="Absatz-Standardschriftart"/>
    <w:link w:val="Kopfzeile"/>
    <w:uiPriority w:val="99"/>
    <w:rsid w:val="00FB4A03"/>
  </w:style>
  <w:style w:type="paragraph" w:styleId="Fuzeile">
    <w:name w:val="footer"/>
    <w:basedOn w:val="Standard"/>
    <w:link w:val="FuzeileZchn"/>
    <w:uiPriority w:val="99"/>
    <w:unhideWhenUsed/>
    <w:rsid w:val="00FB4A03"/>
    <w:pPr>
      <w:tabs>
        <w:tab w:val="center" w:pos="4536"/>
        <w:tab w:val="right" w:pos="9072"/>
      </w:tabs>
    </w:pPr>
  </w:style>
  <w:style w:type="character" w:customStyle="1" w:styleId="FuzeileZchn">
    <w:name w:val="Fußzeile Zchn"/>
    <w:basedOn w:val="Absatz-Standardschriftart"/>
    <w:link w:val="Fuzeile"/>
    <w:uiPriority w:val="99"/>
    <w:rsid w:val="00FB4A03"/>
  </w:style>
  <w:style w:type="character" w:customStyle="1" w:styleId="berschrift1Zchn">
    <w:name w:val="Überschrift 1 Zchn"/>
    <w:basedOn w:val="Absatz-Standardschriftart"/>
    <w:link w:val="berschrift1"/>
    <w:uiPriority w:val="9"/>
    <w:rsid w:val="007268FC"/>
    <w:rPr>
      <w:rFonts w:ascii="Calibri" w:eastAsiaTheme="majorEastAsia" w:hAnsi="Calibri" w:cstheme="majorBidi"/>
      <w:b/>
      <w:bCs/>
      <w:color w:val="FFFFFF" w:themeColor="background1"/>
      <w:sz w:val="26"/>
      <w:szCs w:val="28"/>
      <w:shd w:val="clear" w:color="auto" w:fill="03649F"/>
    </w:rPr>
  </w:style>
  <w:style w:type="character" w:customStyle="1" w:styleId="berschrift2Zchn">
    <w:name w:val="Überschrift 2 Zchn"/>
    <w:basedOn w:val="Absatz-Standardschriftart"/>
    <w:link w:val="berschrift2"/>
    <w:uiPriority w:val="9"/>
    <w:rsid w:val="007268FC"/>
    <w:rPr>
      <w:rFonts w:ascii="Calibri" w:eastAsiaTheme="majorEastAsia" w:hAnsi="Calibri" w:cstheme="majorBidi"/>
      <w:b/>
      <w:bCs/>
      <w:color w:val="03649F"/>
      <w:sz w:val="24"/>
      <w:szCs w:val="26"/>
    </w:rPr>
  </w:style>
  <w:style w:type="paragraph" w:styleId="Listenabsatz">
    <w:name w:val="List Paragraph"/>
    <w:basedOn w:val="Standard"/>
    <w:uiPriority w:val="34"/>
    <w:qFormat/>
    <w:rsid w:val="007268FC"/>
    <w:pPr>
      <w:ind w:left="720"/>
      <w:contextualSpacing/>
    </w:pPr>
  </w:style>
  <w:style w:type="paragraph" w:customStyle="1" w:styleId="Aufzhlung">
    <w:name w:val="Aufzählung"/>
    <w:basedOn w:val="Standard"/>
    <w:link w:val="AufzhlungZchn"/>
    <w:qFormat/>
    <w:rsid w:val="00225677"/>
    <w:pPr>
      <w:numPr>
        <w:numId w:val="5"/>
      </w:numPr>
      <w:ind w:left="426" w:hanging="426"/>
    </w:pPr>
    <w:rPr>
      <w:color w:val="036495"/>
    </w:rPr>
  </w:style>
  <w:style w:type="character" w:customStyle="1" w:styleId="AufzhlungZchn">
    <w:name w:val="Aufzählung Zchn"/>
    <w:basedOn w:val="Absatz-Standardschriftart"/>
    <w:link w:val="Aufzhlung"/>
    <w:rsid w:val="00225677"/>
    <w:rPr>
      <w:color w:val="036495"/>
    </w:rPr>
  </w:style>
  <w:style w:type="paragraph" w:styleId="Sprechblasentext">
    <w:name w:val="Balloon Text"/>
    <w:basedOn w:val="Standard"/>
    <w:link w:val="SprechblasentextZchn"/>
    <w:uiPriority w:val="99"/>
    <w:semiHidden/>
    <w:unhideWhenUsed/>
    <w:rsid w:val="00D566C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566CB"/>
    <w:rPr>
      <w:rFonts w:ascii="Tahoma" w:hAnsi="Tahoma" w:cs="Tahoma"/>
      <w:sz w:val="16"/>
      <w:szCs w:val="16"/>
    </w:rPr>
  </w:style>
  <w:style w:type="character" w:customStyle="1" w:styleId="berschrift3Zchn">
    <w:name w:val="Überschrift 3 Zchn"/>
    <w:basedOn w:val="Absatz-Standardschriftart"/>
    <w:link w:val="berschrift3"/>
    <w:uiPriority w:val="9"/>
    <w:rsid w:val="00314F21"/>
    <w:rPr>
      <w:rFonts w:ascii="Calibri" w:eastAsiaTheme="majorEastAsia" w:hAnsi="Calibri" w:cstheme="majorBidi"/>
      <w:bCs/>
      <w:i/>
      <w:iCs/>
      <w:color w:val="03649F"/>
    </w:rPr>
  </w:style>
  <w:style w:type="character" w:customStyle="1" w:styleId="berschrift4Zchn">
    <w:name w:val="Überschrift 4 Zchn"/>
    <w:basedOn w:val="Absatz-Standardschriftart"/>
    <w:link w:val="berschrift4"/>
    <w:uiPriority w:val="9"/>
    <w:rsid w:val="0017267C"/>
    <w:rPr>
      <w:rFonts w:ascii="Calibri" w:eastAsiaTheme="majorEastAsia" w:hAnsi="Calibri" w:cstheme="majorBidi"/>
      <w:bCs/>
      <w:i/>
      <w:iCs/>
      <w:color w:val="03649F"/>
    </w:rPr>
  </w:style>
  <w:style w:type="paragraph" w:styleId="Titel">
    <w:name w:val="Title"/>
    <w:basedOn w:val="berschrift1"/>
    <w:next w:val="Standard"/>
    <w:link w:val="TitelZchn"/>
    <w:uiPriority w:val="10"/>
    <w:qFormat/>
    <w:rsid w:val="00314F21"/>
  </w:style>
  <w:style w:type="character" w:customStyle="1" w:styleId="TitelZchn">
    <w:name w:val="Titel Zchn"/>
    <w:basedOn w:val="Absatz-Standardschriftart"/>
    <w:link w:val="Titel"/>
    <w:uiPriority w:val="10"/>
    <w:rsid w:val="00314F21"/>
    <w:rPr>
      <w:rFonts w:ascii="Calibri" w:eastAsiaTheme="majorEastAsia" w:hAnsi="Calibri" w:cstheme="majorBidi"/>
      <w:b/>
      <w:bCs/>
      <w:color w:val="FFFFFF" w:themeColor="background1"/>
      <w:sz w:val="26"/>
      <w:szCs w:val="28"/>
      <w:shd w:val="clear" w:color="auto" w:fill="03649F"/>
    </w:rPr>
  </w:style>
  <w:style w:type="character" w:styleId="Hyperlink">
    <w:name w:val="Hyperlink"/>
    <w:basedOn w:val="Absatz-Standardschriftart"/>
    <w:uiPriority w:val="99"/>
    <w:unhideWhenUsed/>
    <w:rsid w:val="0057231F"/>
    <w:rPr>
      <w:color w:val="0000FF" w:themeColor="hyperlink"/>
      <w:u w:val="single"/>
    </w:rPr>
  </w:style>
  <w:style w:type="character" w:styleId="BesuchterHyperlink">
    <w:name w:val="FollowedHyperlink"/>
    <w:basedOn w:val="Absatz-Standardschriftart"/>
    <w:uiPriority w:val="99"/>
    <w:semiHidden/>
    <w:unhideWhenUsed/>
    <w:rsid w:val="00814EB7"/>
    <w:rPr>
      <w:color w:val="800080" w:themeColor="followedHyperlink"/>
      <w:u w:val="single"/>
    </w:rPr>
  </w:style>
  <w:style w:type="paragraph" w:styleId="Liste">
    <w:name w:val="List"/>
    <w:basedOn w:val="Standard"/>
    <w:uiPriority w:val="99"/>
    <w:unhideWhenUsed/>
    <w:rsid w:val="00546109"/>
    <w:pPr>
      <w:ind w:left="283" w:hanging="283"/>
      <w:contextualSpacing/>
    </w:pPr>
  </w:style>
  <w:style w:type="paragraph" w:styleId="Anrede">
    <w:name w:val="Salutation"/>
    <w:basedOn w:val="Standard"/>
    <w:next w:val="Standard"/>
    <w:link w:val="AnredeZchn"/>
    <w:uiPriority w:val="99"/>
    <w:unhideWhenUsed/>
    <w:rsid w:val="00546109"/>
  </w:style>
  <w:style w:type="character" w:customStyle="1" w:styleId="AnredeZchn">
    <w:name w:val="Anrede Zchn"/>
    <w:basedOn w:val="Absatz-Standardschriftart"/>
    <w:link w:val="Anrede"/>
    <w:uiPriority w:val="99"/>
    <w:rsid w:val="00546109"/>
  </w:style>
  <w:style w:type="paragraph" w:styleId="Gruformel">
    <w:name w:val="Closing"/>
    <w:basedOn w:val="Standard"/>
    <w:link w:val="GruformelZchn"/>
    <w:uiPriority w:val="99"/>
    <w:unhideWhenUsed/>
    <w:rsid w:val="00546109"/>
    <w:pPr>
      <w:ind w:left="4252"/>
    </w:pPr>
  </w:style>
  <w:style w:type="character" w:customStyle="1" w:styleId="GruformelZchn">
    <w:name w:val="Grußformel Zchn"/>
    <w:basedOn w:val="Absatz-Standardschriftart"/>
    <w:link w:val="Gruformel"/>
    <w:uiPriority w:val="99"/>
    <w:rsid w:val="00546109"/>
  </w:style>
  <w:style w:type="paragraph" w:styleId="Unterschrift">
    <w:name w:val="Signature"/>
    <w:basedOn w:val="Standard"/>
    <w:link w:val="UnterschriftZchn"/>
    <w:uiPriority w:val="99"/>
    <w:unhideWhenUsed/>
    <w:rsid w:val="00546109"/>
    <w:pPr>
      <w:ind w:left="4252"/>
    </w:pPr>
  </w:style>
  <w:style w:type="character" w:customStyle="1" w:styleId="UnterschriftZchn">
    <w:name w:val="Unterschrift Zchn"/>
    <w:basedOn w:val="Absatz-Standardschriftart"/>
    <w:link w:val="Unterschrift"/>
    <w:uiPriority w:val="99"/>
    <w:rsid w:val="00546109"/>
  </w:style>
  <w:style w:type="paragraph" w:styleId="Textkrper">
    <w:name w:val="Body Text"/>
    <w:basedOn w:val="Standard"/>
    <w:link w:val="TextkrperZchn"/>
    <w:uiPriority w:val="99"/>
    <w:unhideWhenUsed/>
    <w:rsid w:val="00546109"/>
    <w:pPr>
      <w:spacing w:after="120"/>
    </w:pPr>
  </w:style>
  <w:style w:type="character" w:customStyle="1" w:styleId="TextkrperZchn">
    <w:name w:val="Textkörper Zchn"/>
    <w:basedOn w:val="Absatz-Standardschriftart"/>
    <w:link w:val="Textkrper"/>
    <w:uiPriority w:val="99"/>
    <w:rsid w:val="00546109"/>
  </w:style>
  <w:style w:type="paragraph" w:customStyle="1" w:styleId="Bezugszeichenzeile">
    <w:name w:val="Bezugszeichenzeile"/>
    <w:basedOn w:val="Standard"/>
    <w:rsid w:val="00546109"/>
  </w:style>
  <w:style w:type="paragraph" w:styleId="Dokumentstruktur">
    <w:name w:val="Document Map"/>
    <w:basedOn w:val="Standard"/>
    <w:link w:val="DokumentstrukturZchn"/>
    <w:uiPriority w:val="99"/>
    <w:semiHidden/>
    <w:unhideWhenUsed/>
    <w:rsid w:val="00546109"/>
    <w:rPr>
      <w:rFonts w:cs="Lucida Grande"/>
    </w:rPr>
  </w:style>
  <w:style w:type="character" w:customStyle="1" w:styleId="DokumentstrukturZchn">
    <w:name w:val="Dokumentstruktur Zchn"/>
    <w:basedOn w:val="Absatz-Standardschriftart"/>
    <w:link w:val="Dokumentstruktur"/>
    <w:uiPriority w:val="99"/>
    <w:semiHidden/>
    <w:rsid w:val="00546109"/>
    <w:rPr>
      <w:rFonts w:ascii="Lucida Grande" w:hAnsi="Lucida Grande" w:cs="Lucida Grande"/>
      <w:sz w:val="24"/>
      <w:szCs w:val="24"/>
    </w:rPr>
  </w:style>
  <w:style w:type="paragraph" w:styleId="berarbeitung">
    <w:name w:val="Revision"/>
    <w:hidden/>
    <w:uiPriority w:val="99"/>
    <w:semiHidden/>
    <w:rsid w:val="00546109"/>
    <w:pPr>
      <w:spacing w:after="0" w:line="240" w:lineRule="auto"/>
    </w:pPr>
  </w:style>
  <w:style w:type="table" w:styleId="Tabellenraster">
    <w:name w:val="Table Grid"/>
    <w:basedOn w:val="NormaleTabelle"/>
    <w:uiPriority w:val="59"/>
    <w:rsid w:val="0045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077D9A"/>
    <w:pPr>
      <w:widowControl w:val="0"/>
      <w:autoSpaceDE w:val="0"/>
      <w:autoSpaceDN w:val="0"/>
      <w:adjustRightInd w:val="0"/>
      <w:spacing w:line="288" w:lineRule="auto"/>
      <w:textAlignment w:val="center"/>
    </w:pPr>
    <w:rPr>
      <w:rFonts w:ascii="MinionPro-Regular" w:eastAsiaTheme="minorHAnsi" w:hAnsi="MinionPro-Regular" w:cs="MinionPro-Regular"/>
    </w:rPr>
  </w:style>
  <w:style w:type="character" w:customStyle="1" w:styleId="Copy">
    <w:name w:val="Copy"/>
    <w:uiPriority w:val="99"/>
    <w:rsid w:val="00077D9A"/>
    <w:rPr>
      <w:rFonts w:ascii="GothamNarrow-Light" w:hAnsi="GothamNarrow-Light" w:cs="GothamNarrow-Light"/>
      <w:sz w:val="18"/>
      <w:szCs w:val="18"/>
    </w:rPr>
  </w:style>
  <w:style w:type="character" w:customStyle="1" w:styleId="Hervorhebung1">
    <w:name w:val="Hervorhebung1"/>
    <w:basedOn w:val="Copy"/>
    <w:uiPriority w:val="99"/>
    <w:rsid w:val="00077D9A"/>
    <w:rPr>
      <w:rFonts w:ascii="GothamNarrow-Medium" w:hAnsi="GothamNarrow-Medium" w:cs="GothamNarrow-Medium"/>
      <w:sz w:val="18"/>
      <w:szCs w:val="18"/>
    </w:rPr>
  </w:style>
  <w:style w:type="paragraph" w:customStyle="1" w:styleId="cali">
    <w:name w:val="cali"/>
    <w:rsid w:val="007B7E23"/>
    <w:pPr>
      <w:spacing w:after="0" w:line="240" w:lineRule="auto"/>
    </w:pPr>
    <w:rPr>
      <w:rFonts w:ascii="Lucida Grande" w:eastAsia="ヒラギノ角ゴ Pro W3" w:hAnsi="Lucida Grande" w:cs="Times New Roman"/>
      <w:color w:val="000000"/>
      <w:sz w:val="24"/>
      <w:szCs w:val="20"/>
      <w:lang w:eastAsia="de-DE"/>
    </w:rPr>
  </w:style>
  <w:style w:type="character" w:customStyle="1" w:styleId="Zeichenformat1">
    <w:name w:val="Zeichenformat 1"/>
    <w:uiPriority w:val="99"/>
    <w:rsid w:val="002527DB"/>
    <w:rPr>
      <w:rFonts w:ascii="Dax-Light" w:hAnsi="Dax-Light" w:cs="Dax-Light"/>
      <w:w w:val="109"/>
      <w:sz w:val="18"/>
      <w:szCs w:val="18"/>
    </w:rPr>
  </w:style>
  <w:style w:type="paragraph" w:customStyle="1" w:styleId="Textkrper1">
    <w:name w:val="Textkörper1"/>
    <w:basedOn w:val="Standard"/>
    <w:rsid w:val="002E6586"/>
    <w:pPr>
      <w:jc w:val="both"/>
    </w:pPr>
    <w:rPr>
      <w:rFonts w:ascii="Times New Roman" w:eastAsia="Times New Roman" w:hAnsi="Times New Roman"/>
      <w:color w:val="auto"/>
      <w:sz w:val="16"/>
      <w:szCs w:val="20"/>
      <w:lang w:eastAsia="de-DE"/>
    </w:rPr>
  </w:style>
  <w:style w:type="character" w:styleId="Kommentarzeichen">
    <w:name w:val="annotation reference"/>
    <w:basedOn w:val="Absatz-Standardschriftart"/>
    <w:uiPriority w:val="99"/>
    <w:semiHidden/>
    <w:unhideWhenUsed/>
    <w:rsid w:val="008C7DA0"/>
    <w:rPr>
      <w:sz w:val="18"/>
      <w:szCs w:val="18"/>
    </w:rPr>
  </w:style>
  <w:style w:type="paragraph" w:styleId="Kommentartext">
    <w:name w:val="annotation text"/>
    <w:basedOn w:val="Standard"/>
    <w:link w:val="KommentartextZchn"/>
    <w:uiPriority w:val="99"/>
    <w:semiHidden/>
    <w:unhideWhenUsed/>
    <w:rsid w:val="008C7DA0"/>
  </w:style>
  <w:style w:type="character" w:customStyle="1" w:styleId="KommentartextZchn">
    <w:name w:val="Kommentartext Zchn"/>
    <w:basedOn w:val="Absatz-Standardschriftart"/>
    <w:link w:val="Kommentartext"/>
    <w:uiPriority w:val="99"/>
    <w:semiHidden/>
    <w:rsid w:val="008C7DA0"/>
    <w:rPr>
      <w:rFonts w:ascii="Lucida Grande" w:eastAsia="ヒラギノ角ゴ Pro W3" w:hAnsi="Lucida Grande" w:cs="Times New Roman"/>
      <w:color w:val="000000"/>
      <w:sz w:val="24"/>
      <w:szCs w:val="24"/>
    </w:rPr>
  </w:style>
  <w:style w:type="paragraph" w:styleId="Kommentarthema">
    <w:name w:val="annotation subject"/>
    <w:basedOn w:val="Kommentartext"/>
    <w:next w:val="Kommentartext"/>
    <w:link w:val="KommentarthemaZchn"/>
    <w:uiPriority w:val="99"/>
    <w:semiHidden/>
    <w:unhideWhenUsed/>
    <w:rsid w:val="008C7DA0"/>
    <w:rPr>
      <w:b/>
      <w:bCs/>
      <w:sz w:val="20"/>
      <w:szCs w:val="20"/>
    </w:rPr>
  </w:style>
  <w:style w:type="character" w:customStyle="1" w:styleId="KommentarthemaZchn">
    <w:name w:val="Kommentarthema Zchn"/>
    <w:basedOn w:val="KommentartextZchn"/>
    <w:link w:val="Kommentarthema"/>
    <w:uiPriority w:val="99"/>
    <w:semiHidden/>
    <w:rsid w:val="008C7DA0"/>
    <w:rPr>
      <w:rFonts w:ascii="Lucida Grande" w:eastAsia="ヒラギノ角ゴ Pro W3" w:hAnsi="Lucida Grande" w:cs="Times New Roman"/>
      <w:b/>
      <w:bCs/>
      <w:color w:val="000000"/>
      <w:sz w:val="20"/>
      <w:szCs w:val="20"/>
    </w:rPr>
  </w:style>
  <w:style w:type="paragraph" w:styleId="StandardWeb">
    <w:name w:val="Normal (Web)"/>
    <w:basedOn w:val="Standard"/>
    <w:uiPriority w:val="99"/>
    <w:unhideWhenUsed/>
    <w:rsid w:val="004A016F"/>
    <w:pPr>
      <w:spacing w:before="100" w:beforeAutospacing="1" w:after="100" w:afterAutospacing="1"/>
    </w:pPr>
    <w:rPr>
      <w:rFonts w:ascii="Times New Roman" w:eastAsiaTheme="minorHAnsi" w:hAnsi="Times New Roman"/>
      <w:color w:val="auto"/>
      <w:lang w:eastAsia="de-DE"/>
    </w:rPr>
  </w:style>
  <w:style w:type="character" w:styleId="Seitenzahl">
    <w:name w:val="page number"/>
    <w:basedOn w:val="Absatz-Standardschriftart"/>
    <w:uiPriority w:val="99"/>
    <w:semiHidden/>
    <w:unhideWhenUsed/>
    <w:rsid w:val="00364D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665220">
      <w:bodyDiv w:val="1"/>
      <w:marLeft w:val="0"/>
      <w:marRight w:val="0"/>
      <w:marTop w:val="0"/>
      <w:marBottom w:val="0"/>
      <w:divBdr>
        <w:top w:val="none" w:sz="0" w:space="0" w:color="auto"/>
        <w:left w:val="none" w:sz="0" w:space="0" w:color="auto"/>
        <w:bottom w:val="none" w:sz="0" w:space="0" w:color="auto"/>
        <w:right w:val="none" w:sz="0" w:space="0" w:color="auto"/>
      </w:divBdr>
      <w:divsChild>
        <w:div w:id="337542627">
          <w:marLeft w:val="446"/>
          <w:marRight w:val="0"/>
          <w:marTop w:val="0"/>
          <w:marBottom w:val="200"/>
          <w:divBdr>
            <w:top w:val="none" w:sz="0" w:space="0" w:color="auto"/>
            <w:left w:val="none" w:sz="0" w:space="0" w:color="auto"/>
            <w:bottom w:val="none" w:sz="0" w:space="0" w:color="auto"/>
            <w:right w:val="none" w:sz="0" w:space="0" w:color="auto"/>
          </w:divBdr>
        </w:div>
        <w:div w:id="400258298">
          <w:marLeft w:val="446"/>
          <w:marRight w:val="0"/>
          <w:marTop w:val="0"/>
          <w:marBottom w:val="200"/>
          <w:divBdr>
            <w:top w:val="none" w:sz="0" w:space="0" w:color="auto"/>
            <w:left w:val="none" w:sz="0" w:space="0" w:color="auto"/>
            <w:bottom w:val="none" w:sz="0" w:space="0" w:color="auto"/>
            <w:right w:val="none" w:sz="0" w:space="0" w:color="auto"/>
          </w:divBdr>
        </w:div>
        <w:div w:id="462428042">
          <w:marLeft w:val="446"/>
          <w:marRight w:val="0"/>
          <w:marTop w:val="0"/>
          <w:marBottom w:val="200"/>
          <w:divBdr>
            <w:top w:val="none" w:sz="0" w:space="0" w:color="auto"/>
            <w:left w:val="none" w:sz="0" w:space="0" w:color="auto"/>
            <w:bottom w:val="none" w:sz="0" w:space="0" w:color="auto"/>
            <w:right w:val="none" w:sz="0" w:space="0" w:color="auto"/>
          </w:divBdr>
        </w:div>
      </w:divsChild>
    </w:div>
    <w:div w:id="150995217">
      <w:bodyDiv w:val="1"/>
      <w:marLeft w:val="0"/>
      <w:marRight w:val="0"/>
      <w:marTop w:val="0"/>
      <w:marBottom w:val="0"/>
      <w:divBdr>
        <w:top w:val="none" w:sz="0" w:space="0" w:color="auto"/>
        <w:left w:val="none" w:sz="0" w:space="0" w:color="auto"/>
        <w:bottom w:val="none" w:sz="0" w:space="0" w:color="auto"/>
        <w:right w:val="none" w:sz="0" w:space="0" w:color="auto"/>
      </w:divBdr>
    </w:div>
    <w:div w:id="258607801">
      <w:bodyDiv w:val="1"/>
      <w:marLeft w:val="0"/>
      <w:marRight w:val="0"/>
      <w:marTop w:val="0"/>
      <w:marBottom w:val="0"/>
      <w:divBdr>
        <w:top w:val="none" w:sz="0" w:space="0" w:color="auto"/>
        <w:left w:val="none" w:sz="0" w:space="0" w:color="auto"/>
        <w:bottom w:val="none" w:sz="0" w:space="0" w:color="auto"/>
        <w:right w:val="none" w:sz="0" w:space="0" w:color="auto"/>
      </w:divBdr>
      <w:divsChild>
        <w:div w:id="58023983">
          <w:marLeft w:val="0"/>
          <w:marRight w:val="0"/>
          <w:marTop w:val="0"/>
          <w:marBottom w:val="0"/>
          <w:divBdr>
            <w:top w:val="none" w:sz="0" w:space="0" w:color="auto"/>
            <w:left w:val="none" w:sz="0" w:space="0" w:color="auto"/>
            <w:bottom w:val="none" w:sz="0" w:space="0" w:color="auto"/>
            <w:right w:val="none" w:sz="0" w:space="0" w:color="auto"/>
          </w:divBdr>
          <w:divsChild>
            <w:div w:id="470907919">
              <w:marLeft w:val="0"/>
              <w:marRight w:val="0"/>
              <w:marTop w:val="0"/>
              <w:marBottom w:val="0"/>
              <w:divBdr>
                <w:top w:val="none" w:sz="0" w:space="0" w:color="auto"/>
                <w:left w:val="none" w:sz="0" w:space="0" w:color="auto"/>
                <w:bottom w:val="none" w:sz="0" w:space="0" w:color="auto"/>
                <w:right w:val="none" w:sz="0" w:space="0" w:color="auto"/>
              </w:divBdr>
              <w:divsChild>
                <w:div w:id="32161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52753">
      <w:bodyDiv w:val="1"/>
      <w:marLeft w:val="0"/>
      <w:marRight w:val="0"/>
      <w:marTop w:val="0"/>
      <w:marBottom w:val="0"/>
      <w:divBdr>
        <w:top w:val="none" w:sz="0" w:space="0" w:color="auto"/>
        <w:left w:val="none" w:sz="0" w:space="0" w:color="auto"/>
        <w:bottom w:val="none" w:sz="0" w:space="0" w:color="auto"/>
        <w:right w:val="none" w:sz="0" w:space="0" w:color="auto"/>
      </w:divBdr>
    </w:div>
    <w:div w:id="867832200">
      <w:bodyDiv w:val="1"/>
      <w:marLeft w:val="0"/>
      <w:marRight w:val="0"/>
      <w:marTop w:val="0"/>
      <w:marBottom w:val="0"/>
      <w:divBdr>
        <w:top w:val="none" w:sz="0" w:space="0" w:color="auto"/>
        <w:left w:val="none" w:sz="0" w:space="0" w:color="auto"/>
        <w:bottom w:val="none" w:sz="0" w:space="0" w:color="auto"/>
        <w:right w:val="none" w:sz="0" w:space="0" w:color="auto"/>
      </w:divBdr>
    </w:div>
    <w:div w:id="1022324449">
      <w:bodyDiv w:val="1"/>
      <w:marLeft w:val="0"/>
      <w:marRight w:val="0"/>
      <w:marTop w:val="0"/>
      <w:marBottom w:val="0"/>
      <w:divBdr>
        <w:top w:val="none" w:sz="0" w:space="0" w:color="auto"/>
        <w:left w:val="none" w:sz="0" w:space="0" w:color="auto"/>
        <w:bottom w:val="none" w:sz="0" w:space="0" w:color="auto"/>
        <w:right w:val="none" w:sz="0" w:space="0" w:color="auto"/>
      </w:divBdr>
    </w:div>
    <w:div w:id="211000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rum-wasserhygiene.at"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a-fotoservice.at/galerie/985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forum-wasserhygiene.at" TargetMode="External"/><Relationship Id="rId4" Type="http://schemas.openxmlformats.org/officeDocument/2006/relationships/settings" Target="settings.xml"/><Relationship Id="rId9" Type="http://schemas.openxmlformats.org/officeDocument/2006/relationships/hyperlink" Target="mailto:office@forum-wasserhygiene.at"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7.png"/><Relationship Id="rId7" Type="http://schemas.openxmlformats.org/officeDocument/2006/relationships/image" Target="media/image90.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80.png"/><Relationship Id="rId5" Type="http://schemas.openxmlformats.org/officeDocument/2006/relationships/image" Target="media/image9.png"/><Relationship Id="rId10" Type="http://schemas.openxmlformats.org/officeDocument/2006/relationships/image" Target="media/image12.png"/><Relationship Id="rId4" Type="http://schemas.openxmlformats.org/officeDocument/2006/relationships/image" Target="media/image8.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6E2B0-AFCB-4A7B-90B5-66FFC1C30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741</Words>
  <Characters>4671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 WimTec</dc:creator>
  <cp:lastModifiedBy>Forum Wasserhygiene</cp:lastModifiedBy>
  <cp:revision>7</cp:revision>
  <cp:lastPrinted>2017-08-17T14:33:00Z</cp:lastPrinted>
  <dcterms:created xsi:type="dcterms:W3CDTF">2017-09-11T07:19:00Z</dcterms:created>
  <dcterms:modified xsi:type="dcterms:W3CDTF">2017-09-11T16:01:00Z</dcterms:modified>
</cp:coreProperties>
</file>