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2A" w:rsidRPr="0056168A" w:rsidRDefault="009A75E6" w:rsidP="00A6022A">
      <w:pPr>
        <w:pStyle w:val="EinfAbs"/>
        <w:spacing w:line="240" w:lineRule="auto"/>
        <w:rPr>
          <w:rFonts w:ascii="GothamNarrow-Medium" w:hAnsi="GothamNarrow-Medium" w:cs="GothamNarrow-Medium"/>
          <w:color w:val="0064A3"/>
          <w:sz w:val="22"/>
        </w:rPr>
      </w:pPr>
      <w:r w:rsidRPr="0056168A">
        <w:rPr>
          <w:b/>
          <w:sz w:val="28"/>
        </w:rPr>
        <w:softHyphen/>
      </w:r>
      <w:r w:rsidR="00A6022A" w:rsidRPr="0056168A">
        <w:rPr>
          <w:rFonts w:ascii="GothamNarrow-Medium" w:hAnsi="GothamNarrow-Medium" w:cs="GothamNarrow-Medium"/>
          <w:color w:val="0064A3"/>
          <w:sz w:val="22"/>
        </w:rPr>
        <w:t xml:space="preserve">FORUM Wasserhygiene </w:t>
      </w:r>
    </w:p>
    <w:p w:rsidR="0073454E" w:rsidRPr="0085081E" w:rsidRDefault="00237CB9" w:rsidP="0073454E">
      <w:pPr>
        <w:pStyle w:val="EinfAbs"/>
        <w:spacing w:line="240" w:lineRule="auto"/>
        <w:rPr>
          <w:rFonts w:ascii="GothamNarrow-Medium" w:hAnsi="GothamNarrow-Medium"/>
          <w:color w:val="0064A3"/>
          <w:sz w:val="44"/>
          <w:szCs w:val="44"/>
        </w:rPr>
      </w:pPr>
      <w:r w:rsidRPr="0085081E">
        <w:rPr>
          <w:rFonts w:ascii="GothamNarrow-Medium" w:hAnsi="GothamNarrow-Medium"/>
          <w:color w:val="0064A3"/>
          <w:sz w:val="44"/>
          <w:szCs w:val="44"/>
        </w:rPr>
        <w:t>Wasserhygiene</w:t>
      </w:r>
      <w:r w:rsidR="0073454E" w:rsidRPr="0085081E">
        <w:rPr>
          <w:rFonts w:ascii="GothamNarrow-Medium" w:hAnsi="GothamNarrow-Medium"/>
          <w:color w:val="0064A3"/>
          <w:sz w:val="44"/>
          <w:szCs w:val="44"/>
        </w:rPr>
        <w:t xml:space="preserve"> </w:t>
      </w:r>
      <w:r w:rsidR="003954F5">
        <w:rPr>
          <w:rFonts w:ascii="GothamNarrow-Medium" w:hAnsi="GothamNarrow-Medium"/>
          <w:color w:val="0064A3"/>
          <w:sz w:val="44"/>
          <w:szCs w:val="44"/>
        </w:rPr>
        <w:t xml:space="preserve">beginnt </w:t>
      </w:r>
      <w:r w:rsidR="0073454E" w:rsidRPr="0085081E">
        <w:rPr>
          <w:rFonts w:ascii="GothamNarrow-Medium" w:hAnsi="GothamNarrow-Medium"/>
          <w:color w:val="0064A3"/>
          <w:sz w:val="44"/>
          <w:szCs w:val="44"/>
        </w:rPr>
        <w:t>beim Hausbau</w:t>
      </w:r>
    </w:p>
    <w:p w:rsidR="0073454E" w:rsidRPr="0056168A" w:rsidRDefault="00237CB9" w:rsidP="0073454E">
      <w:pPr>
        <w:pStyle w:val="EinfAbs"/>
        <w:spacing w:line="240" w:lineRule="auto"/>
        <w:rPr>
          <w:rFonts w:ascii="GothamNarrow-Medium" w:hAnsi="GothamNarrow-Medium"/>
          <w:color w:val="0064A3"/>
          <w:sz w:val="28"/>
          <w:szCs w:val="32"/>
        </w:rPr>
      </w:pPr>
      <w:r>
        <w:rPr>
          <w:rFonts w:ascii="GothamNarrow-Medium" w:hAnsi="GothamNarrow-Medium"/>
          <w:color w:val="0064A3"/>
          <w:sz w:val="28"/>
          <w:szCs w:val="32"/>
        </w:rPr>
        <w:t>Sanitär-Lieferanten,</w:t>
      </w:r>
      <w:r w:rsidR="0073454E">
        <w:rPr>
          <w:rFonts w:ascii="GothamNarrow-Medium" w:hAnsi="GothamNarrow-Medium"/>
          <w:color w:val="0064A3"/>
          <w:sz w:val="28"/>
          <w:szCs w:val="32"/>
        </w:rPr>
        <w:t xml:space="preserve"> Großhandel und Fertighaus-</w:t>
      </w:r>
      <w:r>
        <w:rPr>
          <w:rFonts w:ascii="GothamNarrow-Medium" w:hAnsi="GothamNarrow-Medium"/>
          <w:color w:val="0064A3"/>
          <w:sz w:val="28"/>
          <w:szCs w:val="32"/>
        </w:rPr>
        <w:t>Bau</w:t>
      </w:r>
      <w:r w:rsidR="0073454E">
        <w:rPr>
          <w:rFonts w:ascii="GothamNarrow-Medium" w:hAnsi="GothamNarrow-Medium"/>
          <w:color w:val="0064A3"/>
          <w:sz w:val="28"/>
          <w:szCs w:val="32"/>
        </w:rPr>
        <w:t xml:space="preserve">er </w:t>
      </w:r>
      <w:r w:rsidR="000B4305">
        <w:rPr>
          <w:rFonts w:ascii="GothamNarrow-Medium" w:hAnsi="GothamNarrow-Medium"/>
          <w:color w:val="0064A3"/>
          <w:sz w:val="28"/>
          <w:szCs w:val="32"/>
        </w:rPr>
        <w:t xml:space="preserve">punkten </w:t>
      </w:r>
      <w:r>
        <w:rPr>
          <w:rFonts w:ascii="GothamNarrow-Medium" w:hAnsi="GothamNarrow-Medium"/>
          <w:color w:val="0064A3"/>
          <w:sz w:val="28"/>
          <w:szCs w:val="32"/>
        </w:rPr>
        <w:t xml:space="preserve">gemeinsam </w:t>
      </w:r>
      <w:r w:rsidR="0073454E">
        <w:rPr>
          <w:rFonts w:ascii="GothamNarrow-Medium" w:hAnsi="GothamNarrow-Medium"/>
          <w:color w:val="0064A3"/>
          <w:sz w:val="28"/>
          <w:szCs w:val="32"/>
        </w:rPr>
        <w:t xml:space="preserve">mit </w:t>
      </w:r>
      <w:r>
        <w:rPr>
          <w:rFonts w:ascii="GothamNarrow-Medium" w:hAnsi="GothamNarrow-Medium"/>
          <w:color w:val="0064A3"/>
          <w:sz w:val="28"/>
          <w:szCs w:val="32"/>
        </w:rPr>
        <w:t>qualitätsgesicherten Trinkwasseranlagen</w:t>
      </w:r>
    </w:p>
    <w:p w:rsidR="0073454E" w:rsidRDefault="0073454E" w:rsidP="0056168A">
      <w:pPr>
        <w:pStyle w:val="EinfAbs"/>
        <w:rPr>
          <w:rFonts w:ascii="Arial" w:eastAsia="ヒラギノ角ゴ Pro W3" w:hAnsi="Arial" w:cs="Arial"/>
          <w:b/>
          <w:sz w:val="20"/>
        </w:rPr>
      </w:pPr>
    </w:p>
    <w:p w:rsidR="00237CB9" w:rsidRDefault="00237CB9" w:rsidP="0056168A">
      <w:pPr>
        <w:pStyle w:val="EinfAbs"/>
        <w:rPr>
          <w:rFonts w:ascii="Arial" w:eastAsia="ヒラギノ角ゴ Pro W3" w:hAnsi="Arial" w:cs="Arial"/>
          <w:b/>
          <w:sz w:val="20"/>
        </w:rPr>
      </w:pPr>
      <w:r>
        <w:rPr>
          <w:rFonts w:ascii="Arial" w:eastAsia="ヒラギノ角ゴ Pro W3" w:hAnsi="Arial" w:cs="Arial"/>
          <w:b/>
          <w:sz w:val="20"/>
        </w:rPr>
        <w:t>„Wenn einmal die Kalt- und Warmwasser-Leitungen schlecht verlegt</w:t>
      </w:r>
      <w:r w:rsidR="004A53A7">
        <w:rPr>
          <w:rFonts w:ascii="Arial" w:eastAsia="ヒラギノ角ゴ Pro W3" w:hAnsi="Arial" w:cs="Arial"/>
          <w:b/>
          <w:sz w:val="20"/>
        </w:rPr>
        <w:t xml:space="preserve">, </w:t>
      </w:r>
      <w:r w:rsidR="000B4305">
        <w:rPr>
          <w:rFonts w:ascii="Arial" w:eastAsia="ヒラギノ角ゴ Pro W3" w:hAnsi="Arial" w:cs="Arial"/>
          <w:b/>
          <w:sz w:val="20"/>
        </w:rPr>
        <w:t xml:space="preserve">die verwendeten </w:t>
      </w:r>
      <w:r w:rsidR="004A53A7">
        <w:rPr>
          <w:rFonts w:ascii="Arial" w:eastAsia="ヒラギノ角ゴ Pro W3" w:hAnsi="Arial" w:cs="Arial"/>
          <w:b/>
          <w:sz w:val="20"/>
        </w:rPr>
        <w:t xml:space="preserve">Materialien und </w:t>
      </w:r>
      <w:r w:rsidR="000B4305">
        <w:rPr>
          <w:rFonts w:ascii="Arial" w:eastAsia="ヒラギノ角ゴ Pro W3" w:hAnsi="Arial" w:cs="Arial"/>
          <w:b/>
          <w:sz w:val="20"/>
        </w:rPr>
        <w:t xml:space="preserve">die angewandte </w:t>
      </w:r>
      <w:r w:rsidR="004A53A7">
        <w:rPr>
          <w:rFonts w:ascii="Arial" w:eastAsia="ヒラギノ角ゴ Pro W3" w:hAnsi="Arial" w:cs="Arial"/>
          <w:b/>
          <w:sz w:val="20"/>
        </w:rPr>
        <w:t xml:space="preserve">Technik ungeeignet sind sowie der </w:t>
      </w:r>
      <w:r>
        <w:rPr>
          <w:rFonts w:ascii="Arial" w:eastAsia="ヒラギノ角ゴ Pro W3" w:hAnsi="Arial" w:cs="Arial"/>
          <w:b/>
          <w:sz w:val="20"/>
        </w:rPr>
        <w:t xml:space="preserve">Stagnation </w:t>
      </w:r>
      <w:r w:rsidR="004A53A7">
        <w:rPr>
          <w:rFonts w:ascii="Arial" w:eastAsia="ヒラギノ角ゴ Pro W3" w:hAnsi="Arial" w:cs="Arial"/>
          <w:b/>
          <w:sz w:val="20"/>
        </w:rPr>
        <w:t xml:space="preserve">in den Rohren </w:t>
      </w:r>
      <w:r>
        <w:rPr>
          <w:rFonts w:ascii="Arial" w:eastAsia="ヒラギノ角ゴ Pro W3" w:hAnsi="Arial" w:cs="Arial"/>
          <w:b/>
          <w:sz w:val="20"/>
        </w:rPr>
        <w:t>nicht vorgebeugt</w:t>
      </w:r>
      <w:r w:rsidR="004A53A7">
        <w:rPr>
          <w:rFonts w:ascii="Arial" w:eastAsia="ヒラギノ角ゴ Pro W3" w:hAnsi="Arial" w:cs="Arial"/>
          <w:b/>
          <w:sz w:val="20"/>
        </w:rPr>
        <w:t xml:space="preserve"> wurde, dann können wir mit Aufklärung über den richtigen Umgang mit Trinkwasser in Gebäuden nur bedingt helfen. Denn Wasserhygiene </w:t>
      </w:r>
      <w:r w:rsidR="003954F5">
        <w:rPr>
          <w:rFonts w:ascii="Arial" w:eastAsia="ヒラギノ角ゴ Pro W3" w:hAnsi="Arial" w:cs="Arial"/>
          <w:b/>
          <w:sz w:val="20"/>
        </w:rPr>
        <w:t>beginnt</w:t>
      </w:r>
      <w:r w:rsidR="00E14745">
        <w:rPr>
          <w:rFonts w:ascii="Arial" w:eastAsia="ヒラギノ角ゴ Pro W3" w:hAnsi="Arial" w:cs="Arial"/>
          <w:b/>
          <w:sz w:val="20"/>
        </w:rPr>
        <w:t xml:space="preserve"> schon </w:t>
      </w:r>
      <w:r w:rsidR="003D3D31">
        <w:rPr>
          <w:rFonts w:ascii="Arial" w:eastAsia="ヒラギノ角ゴ Pro W3" w:hAnsi="Arial" w:cs="Arial"/>
          <w:b/>
          <w:sz w:val="20"/>
        </w:rPr>
        <w:t xml:space="preserve">beim Hausbau“, ist </w:t>
      </w:r>
      <w:r w:rsidR="004A53A7">
        <w:rPr>
          <w:rFonts w:ascii="Arial" w:eastAsia="ヒラギノ角ゴ Pro W3" w:hAnsi="Arial" w:cs="Arial"/>
          <w:b/>
          <w:sz w:val="20"/>
        </w:rPr>
        <w:t>Herbert Wimberger vom FORUM Wasserhygiene</w:t>
      </w:r>
      <w:r w:rsidR="003D3D31">
        <w:rPr>
          <w:rFonts w:ascii="Arial" w:eastAsia="ヒラギノ角ゴ Pro W3" w:hAnsi="Arial" w:cs="Arial"/>
          <w:b/>
          <w:sz w:val="20"/>
        </w:rPr>
        <w:t xml:space="preserve"> überzeugt</w:t>
      </w:r>
      <w:r w:rsidR="004A53A7">
        <w:rPr>
          <w:rFonts w:ascii="Arial" w:eastAsia="ヒラギノ角ゴ Pro W3" w:hAnsi="Arial" w:cs="Arial"/>
          <w:b/>
          <w:sz w:val="20"/>
        </w:rPr>
        <w:t xml:space="preserve"> und </w:t>
      </w:r>
      <w:r w:rsidR="003D3D31">
        <w:rPr>
          <w:rFonts w:ascii="Arial" w:eastAsia="ヒラギノ角ゴ Pro W3" w:hAnsi="Arial" w:cs="Arial"/>
          <w:b/>
          <w:sz w:val="20"/>
        </w:rPr>
        <w:t>bezieht</w:t>
      </w:r>
      <w:r w:rsidR="004A53A7">
        <w:rPr>
          <w:rFonts w:ascii="Arial" w:eastAsia="ヒラギノ角ゴ Pro W3" w:hAnsi="Arial" w:cs="Arial"/>
          <w:b/>
          <w:sz w:val="20"/>
        </w:rPr>
        <w:t xml:space="preserve"> neben den schon involvierten Sanitär</w:t>
      </w:r>
      <w:r w:rsidR="000B4305">
        <w:rPr>
          <w:rFonts w:ascii="Arial" w:eastAsia="ヒラギノ角ゴ Pro W3" w:hAnsi="Arial" w:cs="Arial"/>
          <w:b/>
          <w:sz w:val="20"/>
        </w:rPr>
        <w:t>produkt</w:t>
      </w:r>
      <w:r w:rsidR="008F5C3E">
        <w:rPr>
          <w:rFonts w:ascii="Arial" w:eastAsia="ヒラギノ角ゴ Pro W3" w:hAnsi="Arial" w:cs="Arial"/>
          <w:b/>
          <w:sz w:val="20"/>
        </w:rPr>
        <w:t>e</w:t>
      </w:r>
      <w:r w:rsidR="004A53A7">
        <w:rPr>
          <w:rFonts w:ascii="Arial" w:eastAsia="ヒラギノ角ゴ Pro W3" w:hAnsi="Arial" w:cs="Arial"/>
          <w:b/>
          <w:sz w:val="20"/>
        </w:rPr>
        <w:t xml:space="preserve">-Erzeugern, </w:t>
      </w:r>
      <w:r w:rsidR="00174B39">
        <w:rPr>
          <w:rFonts w:ascii="Arial" w:eastAsia="ヒラギノ角ゴ Pro W3" w:hAnsi="Arial" w:cs="Arial"/>
          <w:b/>
          <w:sz w:val="20"/>
        </w:rPr>
        <w:t>Experten, Planern, Installateuren und B</w:t>
      </w:r>
      <w:r w:rsidR="004A53A7">
        <w:rPr>
          <w:rFonts w:ascii="Arial" w:eastAsia="ヒラギノ角ゴ Pro W3" w:hAnsi="Arial" w:cs="Arial"/>
          <w:b/>
          <w:sz w:val="20"/>
        </w:rPr>
        <w:t xml:space="preserve">etreibern auch den Fach-Großhandel und die </w:t>
      </w:r>
      <w:r w:rsidR="0022160E" w:rsidRPr="006947E5">
        <w:rPr>
          <w:rFonts w:ascii="Arial" w:eastAsia="ヒラギノ角ゴ Pro W3" w:hAnsi="Arial" w:cs="Arial"/>
          <w:b/>
          <w:color w:val="auto"/>
          <w:sz w:val="20"/>
        </w:rPr>
        <w:t xml:space="preserve">Baufirmen und </w:t>
      </w:r>
      <w:r w:rsidR="004A53A7">
        <w:rPr>
          <w:rFonts w:ascii="Arial" w:eastAsia="ヒラギノ角ゴ Pro W3" w:hAnsi="Arial" w:cs="Arial"/>
          <w:b/>
          <w:sz w:val="20"/>
        </w:rPr>
        <w:t xml:space="preserve">Fertighaus-Erzeuger </w:t>
      </w:r>
      <w:r w:rsidR="003D3D31">
        <w:rPr>
          <w:rFonts w:ascii="Arial" w:eastAsia="ヒラギノ角ゴ Pro W3" w:hAnsi="Arial" w:cs="Arial"/>
          <w:b/>
          <w:sz w:val="20"/>
        </w:rPr>
        <w:t>mit ein</w:t>
      </w:r>
      <w:r w:rsidR="004A53A7">
        <w:rPr>
          <w:rFonts w:ascii="Arial" w:eastAsia="ヒラギノ角ゴ Pro W3" w:hAnsi="Arial" w:cs="Arial"/>
          <w:b/>
          <w:sz w:val="20"/>
        </w:rPr>
        <w:t>.</w:t>
      </w:r>
    </w:p>
    <w:p w:rsidR="00237CB9" w:rsidRDefault="00237CB9" w:rsidP="0056168A">
      <w:pPr>
        <w:pStyle w:val="EinfAbs"/>
        <w:rPr>
          <w:rFonts w:ascii="Arial" w:eastAsia="ヒラギノ角ゴ Pro W3" w:hAnsi="Arial" w:cs="Arial"/>
          <w:b/>
          <w:sz w:val="20"/>
        </w:rPr>
      </w:pPr>
    </w:p>
    <w:p w:rsidR="0056168A" w:rsidRPr="004A53A7" w:rsidRDefault="00F57B38" w:rsidP="0056168A">
      <w:pPr>
        <w:pStyle w:val="EinfAbs"/>
        <w:rPr>
          <w:rFonts w:ascii="Arial" w:eastAsia="ヒラギノ角ゴ Pro W3" w:hAnsi="Arial" w:cs="Arial"/>
          <w:sz w:val="20"/>
        </w:rPr>
      </w:pPr>
      <w:r w:rsidRPr="004A53A7">
        <w:rPr>
          <w:rFonts w:ascii="Arial" w:eastAsia="ヒラギノ角ゴ Pro W3" w:hAnsi="Arial" w:cs="Arial"/>
          <w:sz w:val="20"/>
        </w:rPr>
        <w:t>Österreichs</w:t>
      </w:r>
      <w:r w:rsidR="00203A65" w:rsidRPr="004A53A7">
        <w:rPr>
          <w:rFonts w:ascii="Arial" w:eastAsia="ヒラギノ角ゴ Pro W3" w:hAnsi="Arial" w:cs="Arial"/>
          <w:sz w:val="20"/>
        </w:rPr>
        <w:t xml:space="preserve"> Trinkwasser</w:t>
      </w:r>
      <w:r w:rsidRPr="004A53A7">
        <w:rPr>
          <w:rFonts w:ascii="Arial" w:eastAsia="ヒラギノ角ゴ Pro W3" w:hAnsi="Arial" w:cs="Arial"/>
          <w:sz w:val="20"/>
        </w:rPr>
        <w:t xml:space="preserve"> wird</w:t>
      </w:r>
      <w:r w:rsidR="00203A65" w:rsidRPr="004A53A7">
        <w:rPr>
          <w:rFonts w:ascii="Arial" w:eastAsia="ヒラギノ角ゴ Pro W3" w:hAnsi="Arial" w:cs="Arial"/>
          <w:sz w:val="20"/>
        </w:rPr>
        <w:t xml:space="preserve"> vo</w:t>
      </w:r>
      <w:r w:rsidR="0087770D" w:rsidRPr="004A53A7">
        <w:rPr>
          <w:rFonts w:ascii="Arial" w:eastAsia="ヒラギノ角ゴ Pro W3" w:hAnsi="Arial" w:cs="Arial"/>
          <w:sz w:val="20"/>
        </w:rPr>
        <w:t>n den</w:t>
      </w:r>
      <w:r w:rsidR="00203A65" w:rsidRPr="004A53A7">
        <w:rPr>
          <w:rFonts w:ascii="Arial" w:eastAsia="ヒラギノ角ゴ Pro W3" w:hAnsi="Arial" w:cs="Arial"/>
          <w:sz w:val="20"/>
        </w:rPr>
        <w:t xml:space="preserve"> Wasserversorger</w:t>
      </w:r>
      <w:r w:rsidR="0087770D" w:rsidRPr="004A53A7">
        <w:rPr>
          <w:rFonts w:ascii="Arial" w:eastAsia="ヒラギノ角ゴ Pro W3" w:hAnsi="Arial" w:cs="Arial"/>
          <w:sz w:val="20"/>
        </w:rPr>
        <w:t>n</w:t>
      </w:r>
      <w:r w:rsidR="00203A65" w:rsidRPr="004A53A7">
        <w:rPr>
          <w:rFonts w:ascii="Arial" w:eastAsia="ヒラギノ角ゴ Pro W3" w:hAnsi="Arial" w:cs="Arial"/>
          <w:sz w:val="20"/>
        </w:rPr>
        <w:t xml:space="preserve"> in zume</w:t>
      </w:r>
      <w:r w:rsidRPr="004A53A7">
        <w:rPr>
          <w:rFonts w:ascii="Arial" w:eastAsia="ヒラギノ角ゴ Pro W3" w:hAnsi="Arial" w:cs="Arial"/>
          <w:sz w:val="20"/>
        </w:rPr>
        <w:t>ist bester Qualität angeliefert</w:t>
      </w:r>
      <w:r w:rsidR="00E276D1" w:rsidRPr="004A53A7">
        <w:rPr>
          <w:rFonts w:ascii="Arial" w:eastAsia="ヒラギノ角ゴ Pro W3" w:hAnsi="Arial" w:cs="Arial"/>
          <w:sz w:val="20"/>
        </w:rPr>
        <w:t>.</w:t>
      </w:r>
      <w:r w:rsidRPr="004A53A7">
        <w:rPr>
          <w:rFonts w:ascii="Arial" w:eastAsia="ヒラギノ角ゴ Pro W3" w:hAnsi="Arial" w:cs="Arial"/>
          <w:sz w:val="20"/>
        </w:rPr>
        <w:t xml:space="preserve"> </w:t>
      </w:r>
      <w:r w:rsidR="00E276D1" w:rsidRPr="004A53A7">
        <w:rPr>
          <w:rFonts w:ascii="Arial" w:eastAsia="ヒラギノ角ゴ Pro W3" w:hAnsi="Arial" w:cs="Arial"/>
          <w:sz w:val="20"/>
        </w:rPr>
        <w:t>Werden Trinkwasser</w:t>
      </w:r>
      <w:r w:rsidR="0059710F" w:rsidRPr="004A53A7">
        <w:rPr>
          <w:rFonts w:ascii="Arial" w:eastAsia="ヒラギノ角ゴ Pro W3" w:hAnsi="Arial" w:cs="Arial"/>
          <w:sz w:val="20"/>
        </w:rPr>
        <w:t>anlagen</w:t>
      </w:r>
      <w:r w:rsidR="00E276D1" w:rsidRPr="004A53A7">
        <w:rPr>
          <w:rFonts w:ascii="Arial" w:eastAsia="ヒラギノ角ゴ Pro W3" w:hAnsi="Arial" w:cs="Arial"/>
          <w:sz w:val="20"/>
        </w:rPr>
        <w:t xml:space="preserve"> </w:t>
      </w:r>
      <w:r w:rsidR="004E23B1" w:rsidRPr="004A53A7">
        <w:rPr>
          <w:rFonts w:ascii="Arial" w:eastAsia="ヒラギノ角ゴ Pro W3" w:hAnsi="Arial" w:cs="Arial"/>
          <w:sz w:val="20"/>
        </w:rPr>
        <w:t xml:space="preserve">jedoch </w:t>
      </w:r>
      <w:r w:rsidR="00E276D1" w:rsidRPr="004A53A7">
        <w:rPr>
          <w:rFonts w:ascii="Arial" w:eastAsia="ヒラギノ角ゴ Pro W3" w:hAnsi="Arial" w:cs="Arial"/>
          <w:sz w:val="20"/>
        </w:rPr>
        <w:t xml:space="preserve">nicht fachgerecht ausgeführt, gewartet und betrieben </w:t>
      </w:r>
      <w:r w:rsidRPr="004A53A7">
        <w:rPr>
          <w:rFonts w:ascii="Arial" w:eastAsia="ヒラギノ角ゴ Pro W3" w:hAnsi="Arial" w:cs="Arial"/>
          <w:sz w:val="20"/>
        </w:rPr>
        <w:t xml:space="preserve">kann </w:t>
      </w:r>
      <w:r w:rsidR="00E276D1" w:rsidRPr="004A53A7">
        <w:rPr>
          <w:rFonts w:ascii="Arial" w:eastAsia="ヒラギノ角ゴ Pro W3" w:hAnsi="Arial" w:cs="Arial"/>
          <w:sz w:val="20"/>
        </w:rPr>
        <w:t>das Trinkwasser</w:t>
      </w:r>
      <w:r w:rsidRPr="004A53A7">
        <w:rPr>
          <w:rFonts w:ascii="Arial" w:eastAsia="ヒラギノ角ゴ Pro W3" w:hAnsi="Arial" w:cs="Arial"/>
          <w:sz w:val="20"/>
        </w:rPr>
        <w:t xml:space="preserve"> im Gebäude verkeimen. </w:t>
      </w:r>
      <w:r w:rsidR="005A7524" w:rsidRPr="004A53A7">
        <w:rPr>
          <w:rFonts w:ascii="Arial" w:eastAsia="ヒラギノ角ゴ Pro W3" w:hAnsi="Arial" w:cs="Arial"/>
          <w:sz w:val="20"/>
        </w:rPr>
        <w:t xml:space="preserve">Das </w:t>
      </w:r>
      <w:r w:rsidR="004E23B1" w:rsidRPr="004A53A7">
        <w:rPr>
          <w:rFonts w:ascii="Arial" w:eastAsia="ヒラギノ角ゴ Pro W3" w:hAnsi="Arial" w:cs="Arial"/>
          <w:sz w:val="20"/>
        </w:rPr>
        <w:t xml:space="preserve">Netzwerk </w:t>
      </w:r>
      <w:r w:rsidR="005A7524" w:rsidRPr="004A53A7">
        <w:rPr>
          <w:rFonts w:ascii="Arial" w:eastAsia="ヒラギノ角ゴ Pro W3" w:hAnsi="Arial" w:cs="Arial"/>
          <w:sz w:val="20"/>
        </w:rPr>
        <w:t xml:space="preserve">FORUM Wasserhygiene </w:t>
      </w:r>
      <w:r w:rsidR="000336D8" w:rsidRPr="004A53A7">
        <w:rPr>
          <w:rFonts w:ascii="Arial" w:eastAsia="ヒラギノ角ゴ Pro W3" w:hAnsi="Arial" w:cs="Arial"/>
          <w:sz w:val="20"/>
        </w:rPr>
        <w:t xml:space="preserve">setzt sich </w:t>
      </w:r>
      <w:r w:rsidR="00403ACA" w:rsidRPr="004A53A7">
        <w:rPr>
          <w:rFonts w:ascii="Arial" w:eastAsia="ヒラギノ角ゴ Pro W3" w:hAnsi="Arial" w:cs="Arial"/>
          <w:sz w:val="20"/>
        </w:rPr>
        <w:t xml:space="preserve">für </w:t>
      </w:r>
      <w:r w:rsidR="004E23B1" w:rsidRPr="004A53A7">
        <w:rPr>
          <w:rFonts w:ascii="Arial" w:eastAsia="ヒラギノ角ゴ Pro W3" w:hAnsi="Arial" w:cs="Arial"/>
          <w:sz w:val="20"/>
        </w:rPr>
        <w:t>die Qualitätssicherung des Trinkwassers im Gebäude</w:t>
      </w:r>
      <w:r w:rsidR="00403ACA" w:rsidRPr="004A53A7">
        <w:rPr>
          <w:rFonts w:ascii="Arial" w:eastAsia="ヒラギノ角ゴ Pro W3" w:hAnsi="Arial" w:cs="Arial"/>
          <w:sz w:val="20"/>
        </w:rPr>
        <w:t xml:space="preserve"> ein.</w:t>
      </w:r>
      <w:r w:rsidR="006947E5">
        <w:rPr>
          <w:rFonts w:ascii="Arial" w:eastAsia="ヒラギノ角ゴ Pro W3" w:hAnsi="Arial" w:cs="Arial"/>
          <w:sz w:val="20"/>
        </w:rPr>
        <w:t xml:space="preserve"> Auch </w:t>
      </w:r>
      <w:r w:rsidR="004E23B1" w:rsidRPr="004A53A7">
        <w:rPr>
          <w:rFonts w:ascii="Arial" w:eastAsia="ヒラギノ角ゴ Pro W3" w:hAnsi="Arial" w:cs="Arial"/>
          <w:sz w:val="20"/>
        </w:rPr>
        <w:t xml:space="preserve">der </w:t>
      </w:r>
      <w:r w:rsidR="0059710F" w:rsidRPr="004A53A7">
        <w:rPr>
          <w:rFonts w:ascii="Arial" w:eastAsia="ヒラギノ角ゴ Pro W3" w:hAnsi="Arial" w:cs="Arial"/>
          <w:sz w:val="20"/>
        </w:rPr>
        <w:t>Sanitärg</w:t>
      </w:r>
      <w:r w:rsidR="004E23B1" w:rsidRPr="004A53A7">
        <w:rPr>
          <w:rFonts w:ascii="Arial" w:eastAsia="ヒラギノ角ゴ Pro W3" w:hAnsi="Arial" w:cs="Arial"/>
          <w:sz w:val="20"/>
        </w:rPr>
        <w:t xml:space="preserve">roßhandel </w:t>
      </w:r>
      <w:r w:rsidR="005A7524" w:rsidRPr="004A53A7">
        <w:rPr>
          <w:rFonts w:ascii="Arial" w:eastAsia="ヒラギノ角ゴ Pro W3" w:hAnsi="Arial" w:cs="Arial"/>
          <w:sz w:val="20"/>
        </w:rPr>
        <w:t xml:space="preserve">Holter </w:t>
      </w:r>
      <w:r w:rsidR="00403ACA" w:rsidRPr="004A53A7">
        <w:rPr>
          <w:rFonts w:ascii="Arial" w:eastAsia="ヒラギノ角ゴ Pro W3" w:hAnsi="Arial" w:cs="Arial"/>
          <w:sz w:val="20"/>
        </w:rPr>
        <w:t>und</w:t>
      </w:r>
      <w:r w:rsidR="005A7524" w:rsidRPr="004A53A7">
        <w:rPr>
          <w:rFonts w:ascii="Arial" w:eastAsia="ヒラギノ角ゴ Pro W3" w:hAnsi="Arial" w:cs="Arial"/>
          <w:sz w:val="20"/>
        </w:rPr>
        <w:t xml:space="preserve"> </w:t>
      </w:r>
      <w:r w:rsidR="004E23B1" w:rsidRPr="004A53A7">
        <w:rPr>
          <w:rFonts w:ascii="Arial" w:eastAsia="ヒラギノ角ゴ Pro W3" w:hAnsi="Arial" w:cs="Arial"/>
          <w:sz w:val="20"/>
        </w:rPr>
        <w:t xml:space="preserve">der Hausbauprofi </w:t>
      </w:r>
      <w:proofErr w:type="spellStart"/>
      <w:r w:rsidR="005A7524" w:rsidRPr="004A53A7">
        <w:rPr>
          <w:rFonts w:ascii="Arial" w:eastAsia="ヒラギノ角ゴ Pro W3" w:hAnsi="Arial" w:cs="Arial"/>
          <w:sz w:val="20"/>
        </w:rPr>
        <w:t>WimbergerHaus</w:t>
      </w:r>
      <w:proofErr w:type="spellEnd"/>
      <w:r w:rsidR="005A7524" w:rsidRPr="004A53A7">
        <w:rPr>
          <w:rFonts w:ascii="Arial" w:eastAsia="ヒラギノ角ゴ Pro W3" w:hAnsi="Arial" w:cs="Arial"/>
          <w:sz w:val="20"/>
        </w:rPr>
        <w:t xml:space="preserve"> </w:t>
      </w:r>
      <w:r w:rsidR="006947E5">
        <w:rPr>
          <w:rFonts w:ascii="Arial" w:eastAsia="ヒラギノ角ゴ Pro W3" w:hAnsi="Arial" w:cs="Arial"/>
          <w:sz w:val="20"/>
        </w:rPr>
        <w:t xml:space="preserve">haben </w:t>
      </w:r>
      <w:r w:rsidR="004E23B1" w:rsidRPr="004A53A7">
        <w:rPr>
          <w:rFonts w:ascii="Arial" w:eastAsia="ヒラギノ角ゴ Pro W3" w:hAnsi="Arial" w:cs="Arial"/>
          <w:sz w:val="20"/>
        </w:rPr>
        <w:t>das Zukunftsthema Trinkwasser</w:t>
      </w:r>
      <w:r w:rsidR="00403ACA" w:rsidRPr="004A53A7">
        <w:rPr>
          <w:rFonts w:ascii="Arial" w:eastAsia="ヒラギノ角ゴ Pro W3" w:hAnsi="Arial" w:cs="Arial"/>
          <w:sz w:val="20"/>
        </w:rPr>
        <w:t xml:space="preserve"> erkannt und </w:t>
      </w:r>
      <w:r w:rsidR="008841CC">
        <w:rPr>
          <w:rFonts w:ascii="Arial" w:eastAsia="ヒラギノ角ゴ Pro W3" w:hAnsi="Arial" w:cs="Arial"/>
          <w:sz w:val="20"/>
        </w:rPr>
        <w:t>unterstützen die</w:t>
      </w:r>
      <w:r w:rsidR="00403ACA" w:rsidRPr="004A53A7">
        <w:rPr>
          <w:rFonts w:ascii="Arial" w:eastAsia="ヒラギノ角ゴ Pro W3" w:hAnsi="Arial" w:cs="Arial"/>
          <w:sz w:val="20"/>
        </w:rPr>
        <w:t xml:space="preserve"> </w:t>
      </w:r>
      <w:r w:rsidR="008841CC">
        <w:rPr>
          <w:rFonts w:ascii="Arial" w:eastAsia="ヒラギノ角ゴ Pro W3" w:hAnsi="Arial" w:cs="Arial"/>
          <w:sz w:val="20"/>
        </w:rPr>
        <w:t>breite</w:t>
      </w:r>
      <w:r w:rsidR="004E23B1" w:rsidRPr="004A53A7">
        <w:rPr>
          <w:rFonts w:ascii="Arial" w:eastAsia="ヒラギノ角ゴ Pro W3" w:hAnsi="Arial" w:cs="Arial"/>
          <w:sz w:val="20"/>
        </w:rPr>
        <w:t xml:space="preserve"> </w:t>
      </w:r>
      <w:r w:rsidR="00403ACA" w:rsidRPr="004A53A7">
        <w:rPr>
          <w:rFonts w:ascii="Arial" w:eastAsia="ヒラギノ角ゴ Pro W3" w:hAnsi="Arial" w:cs="Arial"/>
          <w:sz w:val="20"/>
        </w:rPr>
        <w:t xml:space="preserve">Initiative.  </w:t>
      </w:r>
    </w:p>
    <w:p w:rsidR="00203A65" w:rsidRDefault="00203A65" w:rsidP="0056168A">
      <w:pPr>
        <w:pStyle w:val="EinfAbs"/>
        <w:rPr>
          <w:rFonts w:ascii="Arial" w:eastAsia="ヒラギノ角ゴ Pro W3" w:hAnsi="Arial" w:cs="Arial"/>
          <w:sz w:val="20"/>
        </w:rPr>
      </w:pPr>
    </w:p>
    <w:p w:rsidR="00D676E0" w:rsidRDefault="00203A65" w:rsidP="004A53A7">
      <w:pPr>
        <w:pStyle w:val="EinfAbs"/>
        <w:rPr>
          <w:rFonts w:ascii="Arial" w:eastAsia="ヒラギノ角ゴ Pro W3" w:hAnsi="Arial" w:cs="Arial"/>
          <w:sz w:val="20"/>
        </w:rPr>
      </w:pPr>
      <w:r>
        <w:rPr>
          <w:rFonts w:ascii="Arial" w:eastAsia="ヒラギノ角ゴ Pro W3" w:hAnsi="Arial" w:cs="Arial"/>
          <w:sz w:val="20"/>
        </w:rPr>
        <w:t xml:space="preserve">„Ein Problembewusstsein für die Trinkwasserhygiene ist in Österreich leider nur mangelhaft vorhanden“, stellt KR Herbert Wimberger, Präsident des FORUM Wasserhygiene, alarmierend fest. Denn laut einer aktuellen Umfrage wissen 60 % der Österreicher nicht, dass Wasser verderben kann, und 80 % warten ihre Trinkwasserinstallation nicht regelmäßig. </w:t>
      </w:r>
      <w:r w:rsidR="008D05A5">
        <w:rPr>
          <w:rFonts w:ascii="Arial" w:eastAsia="ヒラギノ角ゴ Pro W3" w:hAnsi="Arial" w:cs="Arial"/>
          <w:sz w:val="20"/>
        </w:rPr>
        <w:t xml:space="preserve">Die neue Trinkwasserverordnung, die seit 1. Jänner 2018 in Kraft ist, </w:t>
      </w:r>
      <w:r w:rsidR="0059710F">
        <w:rPr>
          <w:rFonts w:ascii="Arial" w:eastAsia="ヒラギノ角ゴ Pro W3" w:hAnsi="Arial" w:cs="Arial"/>
          <w:sz w:val="20"/>
        </w:rPr>
        <w:t>fordert</w:t>
      </w:r>
      <w:r w:rsidR="00403ACA">
        <w:rPr>
          <w:rFonts w:ascii="Arial" w:eastAsia="ヒラギノ角ゴ Pro W3" w:hAnsi="Arial" w:cs="Arial"/>
          <w:sz w:val="20"/>
        </w:rPr>
        <w:t xml:space="preserve"> </w:t>
      </w:r>
      <w:r w:rsidR="00CF5E41">
        <w:rPr>
          <w:rFonts w:ascii="Arial" w:eastAsia="ヒラギノ角ゴ Pro W3" w:hAnsi="Arial" w:cs="Arial"/>
          <w:sz w:val="20"/>
        </w:rPr>
        <w:t xml:space="preserve">mit der Risikobewertung </w:t>
      </w:r>
      <w:r w:rsidR="00403ACA">
        <w:rPr>
          <w:rFonts w:ascii="Arial" w:eastAsia="ヒラギノ角ゴ Pro W3" w:hAnsi="Arial" w:cs="Arial"/>
          <w:sz w:val="20"/>
        </w:rPr>
        <w:t>einen hygienisch einwandfreien Betrie</w:t>
      </w:r>
      <w:bookmarkStart w:id="0" w:name="_GoBack"/>
      <w:bookmarkEnd w:id="0"/>
      <w:r w:rsidR="00403ACA">
        <w:rPr>
          <w:rFonts w:ascii="Arial" w:eastAsia="ヒラギノ角ゴ Pro W3" w:hAnsi="Arial" w:cs="Arial"/>
          <w:sz w:val="20"/>
        </w:rPr>
        <w:t xml:space="preserve">b von Trinkwasseranlagen und </w:t>
      </w:r>
      <w:r w:rsidR="00D76535">
        <w:rPr>
          <w:rFonts w:ascii="Arial" w:eastAsia="ヒラギノ角ゴ Pro W3" w:hAnsi="Arial" w:cs="Arial"/>
          <w:sz w:val="20"/>
        </w:rPr>
        <w:t xml:space="preserve">trägt damit zur </w:t>
      </w:r>
      <w:r w:rsidR="0059710F">
        <w:rPr>
          <w:rFonts w:ascii="Arial" w:eastAsia="ヒラギノ角ゴ Pro W3" w:hAnsi="Arial" w:cs="Arial"/>
          <w:sz w:val="20"/>
        </w:rPr>
        <w:t>Qualitätssicherung des Trinkwassers im Gebäude</w:t>
      </w:r>
      <w:r w:rsidR="00403ACA">
        <w:rPr>
          <w:rFonts w:ascii="Arial" w:eastAsia="ヒラギノ角ゴ Pro W3" w:hAnsi="Arial" w:cs="Arial"/>
          <w:sz w:val="20"/>
        </w:rPr>
        <w:t xml:space="preserve"> </w:t>
      </w:r>
      <w:r w:rsidR="0059710F">
        <w:rPr>
          <w:rFonts w:ascii="Arial" w:eastAsia="ヒラギノ角ゴ Pro W3" w:hAnsi="Arial" w:cs="Arial"/>
          <w:sz w:val="20"/>
        </w:rPr>
        <w:t>bei.</w:t>
      </w:r>
      <w:r w:rsidR="00D76535">
        <w:rPr>
          <w:rFonts w:ascii="Arial" w:eastAsia="ヒラギノ角ゴ Pro W3" w:hAnsi="Arial" w:cs="Arial"/>
          <w:sz w:val="20"/>
        </w:rPr>
        <w:t xml:space="preserve"> Maßnahmen entlang der gesamten Wasserversorgungskette </w:t>
      </w:r>
      <w:r w:rsidR="0059710F">
        <w:rPr>
          <w:rFonts w:ascii="Arial" w:eastAsia="ヒラギノ角ゴ Pro W3" w:hAnsi="Arial" w:cs="Arial"/>
          <w:sz w:val="20"/>
        </w:rPr>
        <w:t>sollen das</w:t>
      </w:r>
      <w:r w:rsidR="00D76535">
        <w:rPr>
          <w:rFonts w:ascii="Arial" w:eastAsia="ヒラギノ角ゴ Pro W3" w:hAnsi="Arial" w:cs="Arial"/>
          <w:sz w:val="20"/>
        </w:rPr>
        <w:t xml:space="preserve"> Risiko </w:t>
      </w:r>
      <w:r w:rsidR="0059710F">
        <w:rPr>
          <w:rFonts w:ascii="Arial" w:eastAsia="ヒラギノ角ゴ Pro W3" w:hAnsi="Arial" w:cs="Arial"/>
          <w:sz w:val="20"/>
        </w:rPr>
        <w:t xml:space="preserve">begrenzen </w:t>
      </w:r>
      <w:r w:rsidR="00D76535">
        <w:rPr>
          <w:rFonts w:ascii="Arial" w:eastAsia="ヒラギノ角ゴ Pro W3" w:hAnsi="Arial" w:cs="Arial"/>
          <w:sz w:val="20"/>
        </w:rPr>
        <w:t>und die Gesundheit</w:t>
      </w:r>
      <w:r w:rsidR="0059710F" w:rsidRPr="0059710F">
        <w:rPr>
          <w:rFonts w:ascii="Arial" w:eastAsia="ヒラギノ角ゴ Pro W3" w:hAnsi="Arial" w:cs="Arial"/>
          <w:sz w:val="20"/>
        </w:rPr>
        <w:t xml:space="preserve"> </w:t>
      </w:r>
      <w:r w:rsidR="0059710F">
        <w:rPr>
          <w:rFonts w:ascii="Arial" w:eastAsia="ヒラギノ角ゴ Pro W3" w:hAnsi="Arial" w:cs="Arial"/>
          <w:sz w:val="20"/>
        </w:rPr>
        <w:t>schützen</w:t>
      </w:r>
      <w:r w:rsidR="00D76535">
        <w:rPr>
          <w:rFonts w:ascii="Arial" w:eastAsia="ヒラギノ角ゴ Pro W3" w:hAnsi="Arial" w:cs="Arial"/>
          <w:sz w:val="20"/>
        </w:rPr>
        <w:t>.</w:t>
      </w:r>
    </w:p>
    <w:p w:rsidR="00D241E4" w:rsidRDefault="00D241E4" w:rsidP="00F54940">
      <w:pPr>
        <w:pStyle w:val="EinfAbs"/>
        <w:rPr>
          <w:rFonts w:ascii="Arial" w:eastAsia="ヒラギノ角ゴ Pro W3" w:hAnsi="Arial" w:cs="Arial"/>
          <w:sz w:val="20"/>
        </w:rPr>
      </w:pPr>
    </w:p>
    <w:p w:rsidR="00D241E4" w:rsidRPr="00D241E4" w:rsidRDefault="0059710F" w:rsidP="00F54940">
      <w:pPr>
        <w:pStyle w:val="EinfAbs"/>
        <w:rPr>
          <w:rFonts w:ascii="Arial" w:eastAsia="ヒラギノ角ゴ Pro W3" w:hAnsi="Arial" w:cs="Arial"/>
          <w:b/>
          <w:sz w:val="20"/>
        </w:rPr>
      </w:pPr>
      <w:r>
        <w:rPr>
          <w:rFonts w:ascii="Arial" w:eastAsia="ヒラギノ角ゴ Pro W3" w:hAnsi="Arial" w:cs="Arial"/>
          <w:b/>
          <w:sz w:val="20"/>
        </w:rPr>
        <w:t>Trinkwasserhygiene als Chance</w:t>
      </w:r>
    </w:p>
    <w:p w:rsidR="00F54940" w:rsidRDefault="00D676E0" w:rsidP="00F54940">
      <w:pPr>
        <w:pStyle w:val="EinfAbs"/>
        <w:rPr>
          <w:rFonts w:ascii="Arial" w:eastAsia="ヒラギノ角ゴ Pro W3" w:hAnsi="Arial" w:cs="Arial"/>
          <w:sz w:val="20"/>
        </w:rPr>
      </w:pPr>
      <w:r>
        <w:rPr>
          <w:rFonts w:ascii="Arial" w:eastAsia="ヒラギノ角ゴ Pro W3" w:hAnsi="Arial" w:cs="Arial"/>
          <w:sz w:val="20"/>
        </w:rPr>
        <w:t xml:space="preserve">Der Sanitär- und Heizungsgroßhandel </w:t>
      </w:r>
      <w:r w:rsidR="0056168A" w:rsidRPr="0056168A">
        <w:rPr>
          <w:rFonts w:ascii="Arial" w:eastAsia="ヒラギノ角ゴ Pro W3" w:hAnsi="Arial" w:cs="Arial"/>
          <w:sz w:val="20"/>
        </w:rPr>
        <w:t xml:space="preserve">Holter hat das Zukunftsthema Trinkwasser erkannt und </w:t>
      </w:r>
      <w:r w:rsidR="009879E3">
        <w:rPr>
          <w:rFonts w:ascii="Arial" w:eastAsia="ヒラギノ角ゴ Pro W3" w:hAnsi="Arial" w:cs="Arial"/>
          <w:sz w:val="20"/>
        </w:rPr>
        <w:t xml:space="preserve">ist </w:t>
      </w:r>
      <w:r>
        <w:rPr>
          <w:rFonts w:ascii="Arial" w:eastAsia="ヒラギノ角ゴ Pro W3" w:hAnsi="Arial" w:cs="Arial"/>
          <w:sz w:val="20"/>
        </w:rPr>
        <w:t xml:space="preserve">dem FORUM Wasserhygiene als Unterstützer </w:t>
      </w:r>
      <w:r w:rsidR="009879E3">
        <w:rPr>
          <w:rFonts w:ascii="Arial" w:eastAsia="ヒラギノ角ゴ Pro W3" w:hAnsi="Arial" w:cs="Arial"/>
          <w:sz w:val="20"/>
        </w:rPr>
        <w:t>beigetreten. Gemeinsam wollen die Kooperationspartner d</w:t>
      </w:r>
      <w:r>
        <w:rPr>
          <w:rFonts w:ascii="Arial" w:eastAsia="ヒラギノ角ゴ Pro W3" w:hAnsi="Arial" w:cs="Arial"/>
          <w:sz w:val="20"/>
        </w:rPr>
        <w:t>ie</w:t>
      </w:r>
      <w:r w:rsidR="0056168A" w:rsidRPr="0056168A">
        <w:rPr>
          <w:rFonts w:ascii="Arial" w:eastAsia="ヒラギノ角ゴ Pro W3" w:hAnsi="Arial" w:cs="Arial"/>
          <w:sz w:val="20"/>
        </w:rPr>
        <w:t xml:space="preserve"> Bewusstsein</w:t>
      </w:r>
      <w:r>
        <w:rPr>
          <w:rFonts w:ascii="Arial" w:eastAsia="ヒラギノ角ゴ Pro W3" w:hAnsi="Arial" w:cs="Arial"/>
          <w:sz w:val="20"/>
        </w:rPr>
        <w:t>sbildung</w:t>
      </w:r>
      <w:r w:rsidR="0056168A" w:rsidRPr="0056168A">
        <w:rPr>
          <w:rFonts w:ascii="Arial" w:eastAsia="ヒラギノ角ゴ Pro W3" w:hAnsi="Arial" w:cs="Arial"/>
          <w:sz w:val="20"/>
        </w:rPr>
        <w:t xml:space="preserve"> </w:t>
      </w:r>
      <w:r w:rsidR="0087770D">
        <w:rPr>
          <w:rFonts w:ascii="Arial" w:eastAsia="ヒラギノ角ゴ Pro W3" w:hAnsi="Arial" w:cs="Arial"/>
          <w:sz w:val="20"/>
        </w:rPr>
        <w:t>für</w:t>
      </w:r>
      <w:r w:rsidR="0056168A" w:rsidRPr="0056168A">
        <w:rPr>
          <w:rFonts w:ascii="Arial" w:eastAsia="ヒラギノ角ゴ Pro W3" w:hAnsi="Arial" w:cs="Arial"/>
          <w:sz w:val="20"/>
        </w:rPr>
        <w:t xml:space="preserve"> Trinkwasserhygiene aktiv forcieren. </w:t>
      </w:r>
      <w:r>
        <w:rPr>
          <w:rFonts w:ascii="Arial" w:eastAsia="ヒラギノ角ゴ Pro W3" w:hAnsi="Arial" w:cs="Arial"/>
          <w:sz w:val="20"/>
        </w:rPr>
        <w:t>„</w:t>
      </w:r>
      <w:r w:rsidRPr="00D676E0">
        <w:rPr>
          <w:rFonts w:ascii="Arial" w:eastAsia="ヒラギノ角ゴ Pro W3" w:hAnsi="Arial" w:cs="Arial"/>
          <w:sz w:val="20"/>
        </w:rPr>
        <w:t>Di</w:t>
      </w:r>
      <w:r w:rsidR="0087770D">
        <w:rPr>
          <w:rFonts w:ascii="Arial" w:eastAsia="ヒラギノ角ゴ Pro W3" w:hAnsi="Arial" w:cs="Arial"/>
          <w:sz w:val="20"/>
        </w:rPr>
        <w:t xml:space="preserve">e Entscheidung welches Rohr wie </w:t>
      </w:r>
      <w:r w:rsidRPr="00D676E0">
        <w:rPr>
          <w:rFonts w:ascii="Arial" w:eastAsia="ヒラギノ角ゴ Pro W3" w:hAnsi="Arial" w:cs="Arial"/>
          <w:sz w:val="20"/>
        </w:rPr>
        <w:t xml:space="preserve">in welcher Wand verlegt wird, ist ein entscheidender Qualitätsfaktor. Ich sehe die Aktivitäten des Forums als große Chance für die Haustechnik und starken Nutzen für die Allgemeinheit. Je mehr </w:t>
      </w:r>
      <w:r>
        <w:rPr>
          <w:rFonts w:ascii="Arial" w:eastAsia="ヒラギノ角ゴ Pro W3" w:hAnsi="Arial" w:cs="Arial"/>
          <w:sz w:val="20"/>
        </w:rPr>
        <w:t>das</w:t>
      </w:r>
      <w:r w:rsidRPr="00D676E0">
        <w:rPr>
          <w:rFonts w:ascii="Arial" w:eastAsia="ヒラギノ角ゴ Pro W3" w:hAnsi="Arial" w:cs="Arial"/>
          <w:sz w:val="20"/>
        </w:rPr>
        <w:t xml:space="preserve"> Thema </w:t>
      </w:r>
      <w:r>
        <w:rPr>
          <w:rFonts w:ascii="Arial" w:eastAsia="ヒラギノ角ゴ Pro W3" w:hAnsi="Arial" w:cs="Arial"/>
          <w:sz w:val="20"/>
        </w:rPr>
        <w:t xml:space="preserve">Trinkwasserhygiene </w:t>
      </w:r>
      <w:r w:rsidRPr="00D676E0">
        <w:rPr>
          <w:rFonts w:ascii="Arial" w:eastAsia="ヒラギノ角ゴ Pro W3" w:hAnsi="Arial" w:cs="Arial"/>
          <w:sz w:val="20"/>
        </w:rPr>
        <w:t>in den Vordergrund rückt, umso mehr sind auch kompetente Beratung und höchste Produktqualität gefragt“, erklärt Geschäftsführer Michael Holter die Beweggründe für die Kooperation.</w:t>
      </w:r>
      <w:r w:rsidR="0087770D">
        <w:rPr>
          <w:rFonts w:ascii="Arial" w:eastAsia="ヒラギノ角ゴ Pro W3" w:hAnsi="Arial" w:cs="Arial"/>
          <w:sz w:val="20"/>
        </w:rPr>
        <w:t xml:space="preserve"> Die weiterbildende Qualifizierung durch das</w:t>
      </w:r>
      <w:r>
        <w:rPr>
          <w:rFonts w:ascii="Arial" w:eastAsia="ヒラギノ角ゴ Pro W3" w:hAnsi="Arial" w:cs="Arial"/>
          <w:sz w:val="20"/>
        </w:rPr>
        <w:t xml:space="preserve"> FORUM Wasserhygiene </w:t>
      </w:r>
      <w:r w:rsidR="0087770D">
        <w:rPr>
          <w:rFonts w:ascii="Arial" w:eastAsia="ヒラギノ角ゴ Pro W3" w:hAnsi="Arial" w:cs="Arial"/>
          <w:sz w:val="20"/>
        </w:rPr>
        <w:t>unterstützt</w:t>
      </w:r>
      <w:r w:rsidR="00074003">
        <w:rPr>
          <w:rFonts w:ascii="Arial" w:eastAsia="ヒラギノ角ゴ Pro W3" w:hAnsi="Arial" w:cs="Arial"/>
          <w:sz w:val="20"/>
        </w:rPr>
        <w:t xml:space="preserve"> auch</w:t>
      </w:r>
      <w:r w:rsidR="0087770D">
        <w:rPr>
          <w:rFonts w:ascii="Arial" w:eastAsia="ヒラギノ角ゴ Pro W3" w:hAnsi="Arial" w:cs="Arial"/>
          <w:sz w:val="20"/>
        </w:rPr>
        <w:t xml:space="preserve"> die Fachberater von Holter</w:t>
      </w:r>
      <w:r w:rsidR="0056168A" w:rsidRPr="00D676E0">
        <w:rPr>
          <w:rFonts w:ascii="Arial" w:eastAsia="ヒラギノ角ゴ Pro W3" w:hAnsi="Arial" w:cs="Arial"/>
          <w:sz w:val="20"/>
        </w:rPr>
        <w:t xml:space="preserve"> </w:t>
      </w:r>
      <w:r w:rsidR="0087770D">
        <w:rPr>
          <w:rFonts w:ascii="Arial" w:eastAsia="ヒラギノ角ゴ Pro W3" w:hAnsi="Arial" w:cs="Arial"/>
          <w:sz w:val="20"/>
        </w:rPr>
        <w:t xml:space="preserve">darin, </w:t>
      </w:r>
      <w:r>
        <w:rPr>
          <w:rFonts w:ascii="Arial" w:eastAsia="ヒラギノ角ゴ Pro W3" w:hAnsi="Arial" w:cs="Arial"/>
          <w:sz w:val="20"/>
        </w:rPr>
        <w:t>ihren</w:t>
      </w:r>
      <w:r w:rsidR="0056168A" w:rsidRPr="00D676E0">
        <w:rPr>
          <w:rFonts w:ascii="Arial" w:eastAsia="ヒラギノ角ゴ Pro W3" w:hAnsi="Arial" w:cs="Arial"/>
          <w:sz w:val="20"/>
        </w:rPr>
        <w:t xml:space="preserve"> Installateur-Kunden </w:t>
      </w:r>
      <w:r w:rsidR="00F54940">
        <w:rPr>
          <w:rFonts w:ascii="Arial" w:eastAsia="ヒラギノ角ゴ Pro W3" w:hAnsi="Arial" w:cs="Arial"/>
          <w:sz w:val="20"/>
        </w:rPr>
        <w:t>die Trinkwasserhygiene</w:t>
      </w:r>
      <w:r w:rsidR="0056168A" w:rsidRPr="00D676E0">
        <w:rPr>
          <w:rFonts w:ascii="Arial" w:eastAsia="ヒラギノ角ゴ Pro W3" w:hAnsi="Arial" w:cs="Arial"/>
          <w:sz w:val="20"/>
        </w:rPr>
        <w:t xml:space="preserve"> </w:t>
      </w:r>
      <w:r w:rsidR="0087770D">
        <w:rPr>
          <w:rFonts w:ascii="Arial" w:eastAsia="ヒラギノ角ゴ Pro W3" w:hAnsi="Arial" w:cs="Arial"/>
          <w:sz w:val="20"/>
        </w:rPr>
        <w:t>noch kompetenter näher</w:t>
      </w:r>
      <w:r w:rsidR="004206CB">
        <w:rPr>
          <w:rFonts w:ascii="Arial" w:eastAsia="ヒラギノ角ゴ Pro W3" w:hAnsi="Arial" w:cs="Arial"/>
          <w:sz w:val="20"/>
        </w:rPr>
        <w:t>zu</w:t>
      </w:r>
      <w:r w:rsidR="0087770D">
        <w:rPr>
          <w:rFonts w:ascii="Arial" w:eastAsia="ヒラギノ角ゴ Pro W3" w:hAnsi="Arial" w:cs="Arial"/>
          <w:sz w:val="20"/>
        </w:rPr>
        <w:t xml:space="preserve">bringen. Diese </w:t>
      </w:r>
      <w:r w:rsidR="004206CB">
        <w:rPr>
          <w:rFonts w:ascii="Arial" w:eastAsia="ヒラギノ角ゴ Pro W3" w:hAnsi="Arial" w:cs="Arial"/>
          <w:sz w:val="20"/>
        </w:rPr>
        <w:t>können</w:t>
      </w:r>
      <w:r w:rsidR="0056168A" w:rsidRPr="00D676E0">
        <w:rPr>
          <w:rFonts w:ascii="Arial" w:eastAsia="ヒラギノ角ゴ Pro W3" w:hAnsi="Arial" w:cs="Arial"/>
          <w:sz w:val="20"/>
        </w:rPr>
        <w:t xml:space="preserve"> </w:t>
      </w:r>
      <w:r w:rsidR="004206CB">
        <w:rPr>
          <w:rFonts w:ascii="Arial" w:eastAsia="ヒラギノ角ゴ Pro W3" w:hAnsi="Arial" w:cs="Arial"/>
          <w:sz w:val="20"/>
        </w:rPr>
        <w:t xml:space="preserve">das </w:t>
      </w:r>
      <w:r w:rsidR="0056168A" w:rsidRPr="00D676E0">
        <w:rPr>
          <w:rFonts w:ascii="Arial" w:eastAsia="ヒラギノ角ゴ Pro W3" w:hAnsi="Arial" w:cs="Arial"/>
          <w:sz w:val="20"/>
        </w:rPr>
        <w:t xml:space="preserve">neu erworbene Know-how zur Trinkwasserhygiene </w:t>
      </w:r>
      <w:r w:rsidR="004206CB">
        <w:rPr>
          <w:rFonts w:ascii="Arial" w:eastAsia="ヒラギノ角ゴ Pro W3" w:hAnsi="Arial" w:cs="Arial"/>
          <w:sz w:val="20"/>
        </w:rPr>
        <w:t xml:space="preserve">anschließend </w:t>
      </w:r>
      <w:r w:rsidR="0056168A" w:rsidRPr="00D676E0">
        <w:rPr>
          <w:rFonts w:ascii="Arial" w:eastAsia="ヒラギノ角ゴ Pro W3" w:hAnsi="Arial" w:cs="Arial"/>
          <w:sz w:val="20"/>
        </w:rPr>
        <w:t>in ihrem Tagesgesch</w:t>
      </w:r>
      <w:r w:rsidR="00F54940">
        <w:rPr>
          <w:rFonts w:ascii="Arial" w:eastAsia="ヒラギノ角ゴ Pro W3" w:hAnsi="Arial" w:cs="Arial"/>
          <w:sz w:val="20"/>
        </w:rPr>
        <w:t xml:space="preserve">äft für ihre Kunden </w:t>
      </w:r>
      <w:r w:rsidR="004206CB">
        <w:rPr>
          <w:rFonts w:ascii="Arial" w:eastAsia="ヒラギノ角ゴ Pro W3" w:hAnsi="Arial" w:cs="Arial"/>
          <w:sz w:val="20"/>
        </w:rPr>
        <w:t>nutzen</w:t>
      </w:r>
      <w:r w:rsidR="00F54940">
        <w:rPr>
          <w:rFonts w:ascii="Arial" w:eastAsia="ヒラギノ角ゴ Pro W3" w:hAnsi="Arial" w:cs="Arial"/>
          <w:sz w:val="20"/>
        </w:rPr>
        <w:t xml:space="preserve">. </w:t>
      </w:r>
      <w:r w:rsidR="00074003">
        <w:rPr>
          <w:rFonts w:ascii="Arial" w:eastAsia="ヒラギノ角ゴ Pro W3" w:hAnsi="Arial" w:cs="Arial"/>
          <w:sz w:val="20"/>
        </w:rPr>
        <w:t>Der</w:t>
      </w:r>
      <w:r w:rsidR="0056168A" w:rsidRPr="0056168A">
        <w:rPr>
          <w:rFonts w:ascii="Arial" w:eastAsia="ヒラギノ角ゴ Pro W3" w:hAnsi="Arial" w:cs="Arial"/>
          <w:sz w:val="20"/>
        </w:rPr>
        <w:t xml:space="preserve"> Einsatz von geprüften Werkstoffen, einer am Stand der Technik befindlichen Verlegungstechnik und Beachtung der </w:t>
      </w:r>
      <w:proofErr w:type="spellStart"/>
      <w:r w:rsidR="0056168A" w:rsidRPr="0056168A">
        <w:rPr>
          <w:rFonts w:ascii="Arial" w:eastAsia="ヒラギノ角ゴ Pro W3" w:hAnsi="Arial" w:cs="Arial"/>
          <w:sz w:val="20"/>
        </w:rPr>
        <w:t>Umfeldfaktoren</w:t>
      </w:r>
      <w:proofErr w:type="spellEnd"/>
      <w:r w:rsidR="0056168A" w:rsidRPr="0056168A">
        <w:rPr>
          <w:rFonts w:ascii="Arial" w:eastAsia="ヒラギノ角ゴ Pro W3" w:hAnsi="Arial" w:cs="Arial"/>
          <w:sz w:val="20"/>
        </w:rPr>
        <w:t xml:space="preserve"> sowie Einhaltung der Wartung </w:t>
      </w:r>
      <w:r w:rsidR="00074003">
        <w:rPr>
          <w:rFonts w:ascii="Arial" w:eastAsia="ヒラギノ角ゴ Pro W3" w:hAnsi="Arial" w:cs="Arial"/>
          <w:sz w:val="20"/>
        </w:rPr>
        <w:t xml:space="preserve">sind die Voraussetzung für die Qualitätssicherung des Trinkwassers im Gebäude. So kann </w:t>
      </w:r>
      <w:r w:rsidR="0056168A" w:rsidRPr="0056168A">
        <w:rPr>
          <w:rFonts w:ascii="Arial" w:eastAsia="ヒラギノ角ゴ Pro W3" w:hAnsi="Arial" w:cs="Arial"/>
          <w:sz w:val="20"/>
        </w:rPr>
        <w:t xml:space="preserve">die Gesundheit </w:t>
      </w:r>
      <w:r w:rsidR="00D241E4">
        <w:rPr>
          <w:rFonts w:ascii="Arial" w:eastAsia="ヒラギノ角ゴ Pro W3" w:hAnsi="Arial" w:cs="Arial"/>
          <w:sz w:val="20"/>
        </w:rPr>
        <w:t>geschützt</w:t>
      </w:r>
      <w:r w:rsidR="0056168A" w:rsidRPr="0056168A">
        <w:rPr>
          <w:rFonts w:ascii="Arial" w:eastAsia="ヒラギノ角ゴ Pro W3" w:hAnsi="Arial" w:cs="Arial"/>
          <w:sz w:val="20"/>
        </w:rPr>
        <w:t xml:space="preserve"> und die Rechtssicherheit unterstützt</w:t>
      </w:r>
      <w:r w:rsidR="00074003">
        <w:rPr>
          <w:rFonts w:ascii="Arial" w:eastAsia="ヒラギノ角ゴ Pro W3" w:hAnsi="Arial" w:cs="Arial"/>
          <w:sz w:val="20"/>
        </w:rPr>
        <w:t xml:space="preserve"> werden</w:t>
      </w:r>
      <w:r w:rsidR="00F54940">
        <w:rPr>
          <w:rFonts w:ascii="Arial" w:eastAsia="ヒラギノ角ゴ Pro W3" w:hAnsi="Arial" w:cs="Arial"/>
          <w:sz w:val="20"/>
        </w:rPr>
        <w:t xml:space="preserve">. </w:t>
      </w:r>
    </w:p>
    <w:p w:rsidR="00D241E4" w:rsidRDefault="00D241E4" w:rsidP="00AC5C5E">
      <w:pPr>
        <w:pStyle w:val="EinfAbs"/>
        <w:rPr>
          <w:rFonts w:ascii="Arial" w:eastAsia="ヒラギノ角ゴ Pro W3" w:hAnsi="Arial" w:cs="Arial"/>
          <w:sz w:val="20"/>
        </w:rPr>
      </w:pPr>
    </w:p>
    <w:p w:rsidR="000477D6" w:rsidRPr="000477D6" w:rsidRDefault="000477D6" w:rsidP="00AC5C5E">
      <w:pPr>
        <w:pStyle w:val="EinfAbs"/>
        <w:rPr>
          <w:rFonts w:ascii="Arial" w:eastAsia="ヒラギノ角ゴ Pro W3" w:hAnsi="Arial" w:cs="Arial"/>
          <w:b/>
          <w:sz w:val="20"/>
        </w:rPr>
      </w:pPr>
      <w:r>
        <w:rPr>
          <w:rFonts w:ascii="Arial" w:eastAsia="ヒラギノ角ゴ Pro W3" w:hAnsi="Arial" w:cs="Arial"/>
          <w:b/>
          <w:sz w:val="20"/>
        </w:rPr>
        <w:lastRenderedPageBreak/>
        <w:t>Höhere Qualitätsansprüche</w:t>
      </w:r>
      <w:r w:rsidR="00E131A3">
        <w:rPr>
          <w:rFonts w:ascii="Arial" w:eastAsia="ヒラギノ角ゴ Pro W3" w:hAnsi="Arial" w:cs="Arial"/>
          <w:b/>
          <w:sz w:val="20"/>
        </w:rPr>
        <w:t xml:space="preserve"> an Sanitärinstallation</w:t>
      </w:r>
    </w:p>
    <w:p w:rsidR="005D7B26" w:rsidRDefault="007C4BE5" w:rsidP="00AC5C5E">
      <w:pPr>
        <w:pStyle w:val="EinfAbs"/>
        <w:rPr>
          <w:rFonts w:ascii="Arial" w:eastAsia="ヒラギノ角ゴ Pro W3" w:hAnsi="Arial" w:cs="Arial"/>
          <w:sz w:val="20"/>
        </w:rPr>
      </w:pPr>
      <w:r>
        <w:rPr>
          <w:rFonts w:ascii="Arial" w:eastAsia="ヒラギノ角ゴ Pro W3" w:hAnsi="Arial" w:cs="Arial"/>
          <w:sz w:val="20"/>
        </w:rPr>
        <w:t xml:space="preserve">Auch </w:t>
      </w:r>
      <w:proofErr w:type="spellStart"/>
      <w:r>
        <w:rPr>
          <w:rFonts w:ascii="Arial" w:eastAsia="ヒラギノ角ゴ Pro W3" w:hAnsi="Arial" w:cs="Arial"/>
          <w:sz w:val="20"/>
        </w:rPr>
        <w:t>Wimbe</w:t>
      </w:r>
      <w:r w:rsidR="003D5F13">
        <w:rPr>
          <w:rFonts w:ascii="Arial" w:eastAsia="ヒラギノ角ゴ Pro W3" w:hAnsi="Arial" w:cs="Arial"/>
          <w:sz w:val="20"/>
        </w:rPr>
        <w:t>r</w:t>
      </w:r>
      <w:r>
        <w:rPr>
          <w:rFonts w:ascii="Arial" w:eastAsia="ヒラギノ角ゴ Pro W3" w:hAnsi="Arial" w:cs="Arial"/>
          <w:sz w:val="20"/>
        </w:rPr>
        <w:t>gerHaus</w:t>
      </w:r>
      <w:proofErr w:type="spellEnd"/>
      <w:r>
        <w:rPr>
          <w:rFonts w:ascii="Arial" w:eastAsia="ヒラギノ角ゴ Pro W3" w:hAnsi="Arial" w:cs="Arial"/>
          <w:sz w:val="20"/>
        </w:rPr>
        <w:t xml:space="preserve">, Oberösterreichs Marktführer für </w:t>
      </w:r>
      <w:r w:rsidRPr="007C4BE5">
        <w:rPr>
          <w:rFonts w:ascii="Arial" w:eastAsia="ヒラギノ角ゴ Pro W3" w:hAnsi="Arial" w:cs="Arial"/>
          <w:sz w:val="20"/>
        </w:rPr>
        <w:t xml:space="preserve">individuelle Ziegelmassiv-Häuser, </w:t>
      </w:r>
      <w:r>
        <w:rPr>
          <w:rFonts w:ascii="Arial" w:eastAsia="ヒラギノ角ゴ Pro W3" w:hAnsi="Arial" w:cs="Arial"/>
          <w:sz w:val="20"/>
        </w:rPr>
        <w:t>weist darauf hin, dass Bauherren der Trinkwasserinstallation</w:t>
      </w:r>
      <w:r w:rsidR="00100794">
        <w:rPr>
          <w:rFonts w:ascii="Arial" w:eastAsia="ヒラギノ角ゴ Pro W3" w:hAnsi="Arial" w:cs="Arial"/>
          <w:sz w:val="20"/>
        </w:rPr>
        <w:t xml:space="preserve"> </w:t>
      </w:r>
      <w:r>
        <w:rPr>
          <w:rFonts w:ascii="Arial" w:eastAsia="ヒラギノ角ゴ Pro W3" w:hAnsi="Arial" w:cs="Arial"/>
          <w:sz w:val="20"/>
        </w:rPr>
        <w:t xml:space="preserve">noch </w:t>
      </w:r>
      <w:r w:rsidR="009879E3">
        <w:rPr>
          <w:rFonts w:ascii="Arial" w:eastAsia="ヒラギノ角ゴ Pro W3" w:hAnsi="Arial" w:cs="Arial"/>
          <w:sz w:val="20"/>
        </w:rPr>
        <w:t xml:space="preserve">viel </w:t>
      </w:r>
      <w:r>
        <w:rPr>
          <w:rFonts w:ascii="Arial" w:eastAsia="ヒラギノ角ゴ Pro W3" w:hAnsi="Arial" w:cs="Arial"/>
          <w:sz w:val="20"/>
        </w:rPr>
        <w:t xml:space="preserve">zu wenig </w:t>
      </w:r>
      <w:r w:rsidR="004206CB">
        <w:rPr>
          <w:rFonts w:ascii="Arial" w:eastAsia="ヒラギノ角ゴ Pro W3" w:hAnsi="Arial" w:cs="Arial"/>
          <w:sz w:val="20"/>
        </w:rPr>
        <w:t>Beachtung</w:t>
      </w:r>
      <w:r>
        <w:rPr>
          <w:rFonts w:ascii="Arial" w:eastAsia="ヒラギノ角ゴ Pro W3" w:hAnsi="Arial" w:cs="Arial"/>
          <w:sz w:val="20"/>
        </w:rPr>
        <w:t xml:space="preserve"> schenken. „</w:t>
      </w:r>
      <w:r w:rsidR="00757F70" w:rsidRPr="00F54940">
        <w:rPr>
          <w:rFonts w:ascii="Arial" w:eastAsia="ヒラギノ角ゴ Pro W3" w:hAnsi="Arial" w:cs="Arial"/>
          <w:sz w:val="20"/>
        </w:rPr>
        <w:t xml:space="preserve">Unsere Kunden bauen ein Haus fürs Leben, in dem </w:t>
      </w:r>
      <w:r w:rsidR="009879E3">
        <w:rPr>
          <w:rFonts w:ascii="Arial" w:eastAsia="ヒラギノ角ゴ Pro W3" w:hAnsi="Arial" w:cs="Arial"/>
          <w:sz w:val="20"/>
        </w:rPr>
        <w:t>s</w:t>
      </w:r>
      <w:r w:rsidR="00757F70" w:rsidRPr="00F54940">
        <w:rPr>
          <w:rFonts w:ascii="Arial" w:eastAsia="ヒラギノ角ゴ Pro W3" w:hAnsi="Arial" w:cs="Arial"/>
          <w:sz w:val="20"/>
        </w:rPr>
        <w:t xml:space="preserve">ie verschiedene Lebensphasen verbringen werden und sich </w:t>
      </w:r>
      <w:r w:rsidR="00757F70">
        <w:rPr>
          <w:rFonts w:ascii="Arial" w:eastAsia="ヒラギノ角ゴ Pro W3" w:hAnsi="Arial" w:cs="Arial"/>
          <w:sz w:val="20"/>
        </w:rPr>
        <w:t xml:space="preserve">wohl und sicher fühlen möchten. </w:t>
      </w:r>
      <w:r w:rsidR="00100794">
        <w:rPr>
          <w:rFonts w:ascii="Arial" w:eastAsia="ヒラギノ角ゴ Pro W3" w:hAnsi="Arial" w:cs="Arial"/>
          <w:sz w:val="20"/>
        </w:rPr>
        <w:t xml:space="preserve">Das </w:t>
      </w:r>
      <w:r>
        <w:rPr>
          <w:rFonts w:ascii="Arial" w:eastAsia="ヒラギノ角ゴ Pro W3" w:hAnsi="Arial" w:cs="Arial"/>
          <w:sz w:val="20"/>
        </w:rPr>
        <w:t xml:space="preserve">Wasser </w:t>
      </w:r>
      <w:r w:rsidR="00757F70">
        <w:rPr>
          <w:rFonts w:ascii="Arial" w:eastAsia="ヒラギノ角ゴ Pro W3" w:hAnsi="Arial" w:cs="Arial"/>
          <w:sz w:val="20"/>
        </w:rPr>
        <w:t>als</w:t>
      </w:r>
      <w:r>
        <w:rPr>
          <w:rFonts w:ascii="Arial" w:eastAsia="ヒラギノ角ゴ Pro W3" w:hAnsi="Arial" w:cs="Arial"/>
          <w:sz w:val="20"/>
        </w:rPr>
        <w:t xml:space="preserve"> unser wichtigstes Lebensmittel, das wir täglich frisch </w:t>
      </w:r>
      <w:r w:rsidR="00100794">
        <w:rPr>
          <w:rFonts w:ascii="Arial" w:eastAsia="ヒラギノ角ゴ Pro W3" w:hAnsi="Arial" w:cs="Arial"/>
          <w:sz w:val="20"/>
        </w:rPr>
        <w:t>aus der Wasserleitung</w:t>
      </w:r>
      <w:r>
        <w:rPr>
          <w:rFonts w:ascii="Arial" w:eastAsia="ヒラギノ角ゴ Pro W3" w:hAnsi="Arial" w:cs="Arial"/>
          <w:sz w:val="20"/>
        </w:rPr>
        <w:t xml:space="preserve"> konsumieren</w:t>
      </w:r>
      <w:r w:rsidR="00757F70">
        <w:rPr>
          <w:rFonts w:ascii="Arial" w:eastAsia="ヒラギノ角ゴ Pro W3" w:hAnsi="Arial" w:cs="Arial"/>
          <w:sz w:val="20"/>
        </w:rPr>
        <w:t xml:space="preserve">, </w:t>
      </w:r>
      <w:r w:rsidR="00100794">
        <w:rPr>
          <w:rFonts w:ascii="Arial" w:eastAsia="ヒラギノ角ゴ Pro W3" w:hAnsi="Arial" w:cs="Arial"/>
          <w:sz w:val="20"/>
        </w:rPr>
        <w:t>verdient daher einen weit höheren Stellenwert</w:t>
      </w:r>
      <w:r>
        <w:rPr>
          <w:rFonts w:ascii="Arial" w:eastAsia="ヒラギノ角ゴ Pro W3" w:hAnsi="Arial" w:cs="Arial"/>
          <w:sz w:val="20"/>
        </w:rPr>
        <w:t xml:space="preserve">. </w:t>
      </w:r>
      <w:r w:rsidR="00100794">
        <w:rPr>
          <w:rFonts w:ascii="Arial" w:eastAsia="ヒラギノ角ゴ Pro W3" w:hAnsi="Arial" w:cs="Arial"/>
          <w:sz w:val="20"/>
        </w:rPr>
        <w:t xml:space="preserve">Das Ziel muss es sein, dass </w:t>
      </w:r>
      <w:proofErr w:type="spellStart"/>
      <w:r w:rsidR="00100794">
        <w:rPr>
          <w:rFonts w:ascii="Arial" w:eastAsia="ヒラギノ角ゴ Pro W3" w:hAnsi="Arial" w:cs="Arial"/>
          <w:sz w:val="20"/>
        </w:rPr>
        <w:t>Häuslbauer</w:t>
      </w:r>
      <w:proofErr w:type="spellEnd"/>
      <w:r w:rsidR="00100794">
        <w:rPr>
          <w:rFonts w:ascii="Arial" w:eastAsia="ヒラギノ角ゴ Pro W3" w:hAnsi="Arial" w:cs="Arial"/>
          <w:sz w:val="20"/>
        </w:rPr>
        <w:t xml:space="preserve"> bei der</w:t>
      </w:r>
      <w:r w:rsidR="00757F70">
        <w:rPr>
          <w:rFonts w:ascii="Arial" w:eastAsia="ヒラギノ角ゴ Pro W3" w:hAnsi="Arial" w:cs="Arial"/>
          <w:sz w:val="20"/>
        </w:rPr>
        <w:t xml:space="preserve"> Planung </w:t>
      </w:r>
      <w:r w:rsidR="00100794">
        <w:rPr>
          <w:rFonts w:ascii="Arial" w:eastAsia="ヒラギノ角ゴ Pro W3" w:hAnsi="Arial" w:cs="Arial"/>
          <w:sz w:val="20"/>
        </w:rPr>
        <w:t>der</w:t>
      </w:r>
      <w:r w:rsidR="00757F70">
        <w:rPr>
          <w:rFonts w:ascii="Arial" w:eastAsia="ヒラギノ角ゴ Pro W3" w:hAnsi="Arial" w:cs="Arial"/>
          <w:sz w:val="20"/>
        </w:rPr>
        <w:t xml:space="preserve"> Trinkwasserinstallation </w:t>
      </w:r>
      <w:r w:rsidR="004206CB">
        <w:rPr>
          <w:rFonts w:ascii="Arial" w:eastAsia="ヒラギノ角ゴ Pro W3" w:hAnsi="Arial" w:cs="Arial"/>
          <w:sz w:val="20"/>
        </w:rPr>
        <w:t>für ihr</w:t>
      </w:r>
      <w:r w:rsidR="00100794">
        <w:rPr>
          <w:rFonts w:ascii="Arial" w:eastAsia="ヒラギノ角ゴ Pro W3" w:hAnsi="Arial" w:cs="Arial"/>
          <w:sz w:val="20"/>
        </w:rPr>
        <w:t xml:space="preserve"> </w:t>
      </w:r>
      <w:r w:rsidR="004206CB">
        <w:rPr>
          <w:rFonts w:ascii="Arial" w:eastAsia="ヒラギノ角ゴ Pro W3" w:hAnsi="Arial" w:cs="Arial"/>
          <w:sz w:val="20"/>
        </w:rPr>
        <w:t>Eigenheim</w:t>
      </w:r>
      <w:r w:rsidR="00757F70">
        <w:rPr>
          <w:rFonts w:ascii="Arial" w:eastAsia="ヒラギノ角ゴ Pro W3" w:hAnsi="Arial" w:cs="Arial"/>
          <w:sz w:val="20"/>
        </w:rPr>
        <w:t xml:space="preserve"> die gleichen Qualitätsansprüche stellen wie beim Aussuche</w:t>
      </w:r>
      <w:r w:rsidR="00507552">
        <w:rPr>
          <w:rFonts w:ascii="Arial" w:eastAsia="ヒラギノ角ゴ Pro W3" w:hAnsi="Arial" w:cs="Arial"/>
          <w:sz w:val="20"/>
        </w:rPr>
        <w:t>n der Küche, Böden oder Fenster</w:t>
      </w:r>
      <w:r w:rsidR="00757F70">
        <w:rPr>
          <w:rFonts w:ascii="Arial" w:eastAsia="ヒラギノ角ゴ Pro W3" w:hAnsi="Arial" w:cs="Arial"/>
          <w:sz w:val="20"/>
        </w:rPr>
        <w:t xml:space="preserve">“, ist Christian Wimberger, Geschäftsführer von </w:t>
      </w:r>
      <w:proofErr w:type="spellStart"/>
      <w:r w:rsidR="00757F70">
        <w:rPr>
          <w:rFonts w:ascii="Arial" w:eastAsia="ヒラギノ角ゴ Pro W3" w:hAnsi="Arial" w:cs="Arial"/>
          <w:sz w:val="20"/>
        </w:rPr>
        <w:t>WimbergerHaus</w:t>
      </w:r>
      <w:proofErr w:type="spellEnd"/>
      <w:r w:rsidR="00757F70">
        <w:rPr>
          <w:rFonts w:ascii="Arial" w:eastAsia="ヒラギノ角ゴ Pro W3" w:hAnsi="Arial" w:cs="Arial"/>
          <w:sz w:val="20"/>
        </w:rPr>
        <w:t>, überzeugt.</w:t>
      </w:r>
    </w:p>
    <w:p w:rsidR="00BA5D64" w:rsidRDefault="00BA5D64" w:rsidP="00AC5C5E">
      <w:pPr>
        <w:pStyle w:val="EinfAbs"/>
        <w:rPr>
          <w:rFonts w:ascii="Arial" w:eastAsia="ヒラギノ角ゴ Pro W3" w:hAnsi="Arial" w:cs="Arial"/>
          <w:sz w:val="20"/>
        </w:rPr>
      </w:pPr>
    </w:p>
    <w:p w:rsidR="00BA5D64" w:rsidRDefault="00D241E4" w:rsidP="00AC5C5E">
      <w:pPr>
        <w:pStyle w:val="EinfAbs"/>
        <w:rPr>
          <w:rFonts w:ascii="Arial" w:eastAsia="ヒラギノ角ゴ Pro W3" w:hAnsi="Arial" w:cs="Arial"/>
          <w:sz w:val="20"/>
        </w:rPr>
      </w:pPr>
      <w:r>
        <w:rPr>
          <w:rFonts w:ascii="Arial" w:eastAsia="ヒラギノ角ゴ Pro W3" w:hAnsi="Arial" w:cs="Arial"/>
          <w:sz w:val="20"/>
        </w:rPr>
        <w:t>„</w:t>
      </w:r>
      <w:r w:rsidR="00BA5D64">
        <w:rPr>
          <w:rFonts w:ascii="Arial" w:eastAsia="ヒラギノ角ゴ Pro W3" w:hAnsi="Arial" w:cs="Arial"/>
          <w:sz w:val="20"/>
        </w:rPr>
        <w:t xml:space="preserve">Den Menschen ist viel zu wenig </w:t>
      </w:r>
      <w:r>
        <w:rPr>
          <w:rFonts w:ascii="Arial" w:eastAsia="ヒラギノ角ゴ Pro W3" w:hAnsi="Arial" w:cs="Arial"/>
          <w:sz w:val="20"/>
        </w:rPr>
        <w:t>bewusst</w:t>
      </w:r>
      <w:r w:rsidR="00BA5D64">
        <w:rPr>
          <w:rFonts w:ascii="Arial" w:eastAsia="ヒラギノ角ゴ Pro W3" w:hAnsi="Arial" w:cs="Arial"/>
          <w:sz w:val="20"/>
        </w:rPr>
        <w:t>, dass Wasser zu einem Gesundheitsrisiko werden kann. Stetige Medienberichte weisen ebenfalls auf die Brisanz des Themas hin und zeigen, dass es an der Zeit ist, sich mit diesem Thema auseinanderzusetzen und das Zukunftsth</w:t>
      </w:r>
      <w:r>
        <w:rPr>
          <w:rFonts w:ascii="Arial" w:eastAsia="ヒラギノ角ゴ Pro W3" w:hAnsi="Arial" w:cs="Arial"/>
          <w:sz w:val="20"/>
        </w:rPr>
        <w:t>ema Trinkwasser ernst zu nehmen“, resümiert Wimberger.</w:t>
      </w:r>
    </w:p>
    <w:p w:rsidR="00BA5D64" w:rsidRDefault="00BA5D64" w:rsidP="00AC5C5E">
      <w:pPr>
        <w:pStyle w:val="EinfAbs"/>
        <w:rPr>
          <w:rFonts w:ascii="Arial" w:eastAsia="ヒラギノ角ゴ Pro W3" w:hAnsi="Arial" w:cs="Arial"/>
          <w:sz w:val="20"/>
        </w:rPr>
      </w:pPr>
    </w:p>
    <w:p w:rsidR="00BA5D64" w:rsidRDefault="00BA5D64" w:rsidP="00AC5C5E">
      <w:pPr>
        <w:pStyle w:val="EinfAbs"/>
        <w:rPr>
          <w:rFonts w:ascii="Arial" w:eastAsia="ヒラギノ角ゴ Pro W3" w:hAnsi="Arial" w:cs="Arial"/>
          <w:sz w:val="20"/>
        </w:rPr>
      </w:pPr>
    </w:p>
    <w:p w:rsidR="00BA5D64" w:rsidRPr="00AC5C5E" w:rsidRDefault="00BA5D64" w:rsidP="00AC5C5E">
      <w:pPr>
        <w:pStyle w:val="EinfAbs"/>
        <w:rPr>
          <w:rFonts w:ascii="Arial" w:eastAsia="ヒラギノ角ゴ Pro W3" w:hAnsi="Arial" w:cs="Arial"/>
          <w:sz w:val="20"/>
        </w:rPr>
      </w:pPr>
    </w:p>
    <w:sectPr w:rsidR="00BA5D64" w:rsidRPr="00AC5C5E" w:rsidSect="006B3A80">
      <w:headerReference w:type="default" r:id="rId8"/>
      <w:footerReference w:type="default" r:id="rId9"/>
      <w:pgSz w:w="11906" w:h="16838" w:code="9"/>
      <w:pgMar w:top="964" w:right="1134" w:bottom="1134"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F0" w:rsidRDefault="00A531F0" w:rsidP="00DA7D1A">
      <w:r>
        <w:separator/>
      </w:r>
    </w:p>
  </w:endnote>
  <w:endnote w:type="continuationSeparator" w:id="0">
    <w:p w:rsidR="00A531F0" w:rsidRDefault="00A531F0" w:rsidP="00D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306020203"/>
    <w:charset w:val="00"/>
    <w:family w:val="auto"/>
    <w:pitch w:val="variable"/>
    <w:sig w:usb0="00000001" w:usb1="00000001" w:usb2="00000000" w:usb3="00000000" w:csb0="0000019F" w:csb1="00000000"/>
  </w:font>
  <w:font w:name="GothamNarrow-Medium">
    <w:altName w:val="Times New Roman"/>
    <w:panose1 w:val="00000000000000000000"/>
    <w:charset w:val="00"/>
    <w:family w:val="auto"/>
    <w:pitch w:val="variable"/>
    <w:sig w:usb0="00000001" w:usb1="4000004A" w:usb2="00000000" w:usb3="00000000" w:csb0="0000009B" w:csb1="00000000"/>
  </w:font>
  <w:font w:name="Gotham Narrow Light">
    <w:altName w:val="Arial"/>
    <w:panose1 w:val="00000000000000000000"/>
    <w:charset w:val="00"/>
    <w:family w:val="modern"/>
    <w:notTrueType/>
    <w:pitch w:val="variable"/>
    <w:sig w:usb0="A00000FF" w:usb1="4000004A" w:usb2="00000000" w:usb3="00000000" w:csb0="0000009B"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13" w:rsidRDefault="003D5F13" w:rsidP="006B3A80">
    <w:pPr>
      <w:pStyle w:val="Fuzeile"/>
      <w:jc w:val="right"/>
      <w:rPr>
        <w:color w:val="03649F"/>
        <w:sz w:val="18"/>
        <w:szCs w:val="18"/>
      </w:rPr>
    </w:pPr>
  </w:p>
  <w:p w:rsidR="003D5F13" w:rsidRDefault="003D5F13" w:rsidP="006B3A80">
    <w:pPr>
      <w:pStyle w:val="Fuzeile"/>
      <w:tabs>
        <w:tab w:val="clear" w:pos="4536"/>
        <w:tab w:val="clear" w:pos="9072"/>
      </w:tabs>
      <w:ind w:right="-284"/>
      <w:rPr>
        <w:color w:val="03649F"/>
        <w:sz w:val="18"/>
        <w:szCs w:val="18"/>
      </w:rPr>
    </w:pPr>
  </w:p>
  <w:p w:rsidR="003D5F13" w:rsidRDefault="003D5F13" w:rsidP="006B3A80">
    <w:pPr>
      <w:pStyle w:val="Fuzeile"/>
      <w:tabs>
        <w:tab w:val="clear" w:pos="4536"/>
        <w:tab w:val="clear" w:pos="9072"/>
      </w:tabs>
      <w:ind w:right="-284"/>
      <w:jc w:val="right"/>
      <w:rPr>
        <w:color w:val="03649F"/>
        <w:sz w:val="18"/>
        <w:szCs w:val="18"/>
      </w:rPr>
    </w:pPr>
  </w:p>
  <w:p w:rsidR="003D5F13" w:rsidRDefault="003D5F13" w:rsidP="006B3A80">
    <w:pPr>
      <w:pStyle w:val="Fuzeile"/>
      <w:tabs>
        <w:tab w:val="clear" w:pos="4536"/>
        <w:tab w:val="clear" w:pos="9072"/>
      </w:tabs>
      <w:ind w:right="-284"/>
      <w:jc w:val="right"/>
      <w:rPr>
        <w:color w:val="03649F"/>
        <w:sz w:val="18"/>
        <w:szCs w:val="18"/>
      </w:rPr>
    </w:pPr>
  </w:p>
  <w:p w:rsidR="003D5F13" w:rsidRDefault="003D5F13" w:rsidP="006B3A80">
    <w:pPr>
      <w:pStyle w:val="Fuzeile"/>
      <w:tabs>
        <w:tab w:val="clear" w:pos="4536"/>
        <w:tab w:val="clear" w:pos="9072"/>
      </w:tabs>
      <w:ind w:right="-284"/>
      <w:jc w:val="right"/>
      <w:rPr>
        <w:color w:val="03649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F0" w:rsidRDefault="00A531F0" w:rsidP="00DA7D1A">
      <w:r>
        <w:separator/>
      </w:r>
    </w:p>
  </w:footnote>
  <w:footnote w:type="continuationSeparator" w:id="0">
    <w:p w:rsidR="00A531F0" w:rsidRDefault="00A531F0" w:rsidP="00DA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13" w:rsidRDefault="003D5F13" w:rsidP="006B3A80">
    <w:pPr>
      <w:pStyle w:val="Kopfzeile"/>
    </w:pPr>
    <w:r>
      <w:rPr>
        <w:noProof/>
        <w:sz w:val="32"/>
        <w:lang w:eastAsia="de-DE"/>
      </w:rPr>
      <w:drawing>
        <wp:anchor distT="0" distB="0" distL="114300" distR="114300" simplePos="0" relativeHeight="251659264" behindDoc="1" locked="0" layoutInCell="1" allowOverlap="1" wp14:anchorId="6D79EE2F" wp14:editId="79B37FED">
          <wp:simplePos x="0" y="0"/>
          <wp:positionH relativeFrom="column">
            <wp:posOffset>3715385</wp:posOffset>
          </wp:positionH>
          <wp:positionV relativeFrom="paragraph">
            <wp:posOffset>-156845</wp:posOffset>
          </wp:positionV>
          <wp:extent cx="2341880" cy="1056005"/>
          <wp:effectExtent l="0" t="0" r="0" b="10795"/>
          <wp:wrapTight wrapText="bothSides">
            <wp:wrapPolygon edited="0">
              <wp:start x="0" y="0"/>
              <wp:lineTo x="0" y="21301"/>
              <wp:lineTo x="21319" y="21301"/>
              <wp:lineTo x="21319"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234188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3649F"/>
        <w:lang w:eastAsia="de-DE"/>
      </w:rPr>
      <mc:AlternateContent>
        <mc:Choice Requires="wps">
          <w:drawing>
            <wp:anchor distT="0" distB="0" distL="114300" distR="114300" simplePos="0" relativeHeight="251660288" behindDoc="0" locked="0" layoutInCell="1" allowOverlap="1" wp14:anchorId="763F94DD" wp14:editId="003EE68A">
              <wp:simplePos x="0" y="0"/>
              <wp:positionH relativeFrom="column">
                <wp:posOffset>-114300</wp:posOffset>
              </wp:positionH>
              <wp:positionV relativeFrom="paragraph">
                <wp:posOffset>71755</wp:posOffset>
              </wp:positionV>
              <wp:extent cx="2628900" cy="899160"/>
              <wp:effectExtent l="0" t="0" r="0" b="0"/>
              <wp:wrapNone/>
              <wp:docPr id="3" name="Textfeld 3"/>
              <wp:cNvGraphicFramePr/>
              <a:graphic xmlns:a="http://schemas.openxmlformats.org/drawingml/2006/main">
                <a:graphicData uri="http://schemas.microsoft.com/office/word/2010/wordprocessingShape">
                  <wps:wsp>
                    <wps:cNvSpPr txBox="1"/>
                    <wps:spPr>
                      <a:xfrm>
                        <a:off x="0" y="0"/>
                        <a:ext cx="2628900" cy="899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D5F13" w:rsidRPr="00546109" w:rsidRDefault="003D5F13" w:rsidP="006B3A80">
                          <w:pPr>
                            <w:pStyle w:val="Kopfzeile"/>
                            <w:rPr>
                              <w:rFonts w:ascii="Gotham Narrow Light" w:hAnsi="Gotham Narrow Light"/>
                              <w:color w:val="03649F"/>
                            </w:rPr>
                          </w:pPr>
                          <w:r w:rsidRPr="00546109">
                            <w:rPr>
                              <w:rFonts w:ascii="Gotham Narrow Light" w:hAnsi="Gotham Narrow Light"/>
                              <w:color w:val="03649F"/>
                            </w:rPr>
                            <w:t xml:space="preserve">Eine Initiative zur Verbesserung der </w:t>
                          </w:r>
                          <w:r w:rsidRPr="00546109">
                            <w:rPr>
                              <w:rFonts w:ascii="Gotham Narrow Light" w:hAnsi="Gotham Narrow Light"/>
                              <w:color w:val="03649F"/>
                            </w:rPr>
                            <w:br/>
                            <w:t>Trinkwasserinstallationen in Gebäuden</w:t>
                          </w:r>
                        </w:p>
                        <w:p w:rsidR="003D5F13" w:rsidRPr="00546109" w:rsidRDefault="003D5F13" w:rsidP="006B3A80">
                          <w:pPr>
                            <w:pStyle w:val="Kopfzeile"/>
                            <w:rPr>
                              <w:rFonts w:ascii="Gotham Narrow Medium" w:hAnsi="Gotham Narrow Medium"/>
                              <w:color w:val="03649F"/>
                            </w:rPr>
                          </w:pPr>
                        </w:p>
                        <w:p w:rsidR="003D5F13" w:rsidRPr="00546109" w:rsidRDefault="003D5F13" w:rsidP="006B3A80">
                          <w:pPr>
                            <w:pStyle w:val="Kopfzeile"/>
                            <w:rPr>
                              <w:rFonts w:ascii="Gotham Narrow Medium" w:hAnsi="Gotham Narrow Medium"/>
                              <w:color w:val="03649F"/>
                            </w:rPr>
                          </w:pPr>
                          <w:r w:rsidRPr="00546109">
                            <w:rPr>
                              <w:rFonts w:ascii="Gotham Narrow Medium" w:hAnsi="Gotham Narrow Medium"/>
                              <w:color w:val="03649F"/>
                            </w:rPr>
                            <w:t xml:space="preserve">www.forum-wasserhygiene.at </w:t>
                          </w:r>
                        </w:p>
                        <w:p w:rsidR="003D5F13" w:rsidRDefault="003D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F94DD" id="_x0000_t202" coordsize="21600,21600" o:spt="202" path="m,l,21600r21600,l21600,xe">
              <v:stroke joinstyle="miter"/>
              <v:path gradientshapeok="t" o:connecttype="rect"/>
            </v:shapetype>
            <v:shape id="Textfeld 3" o:spid="_x0000_s1026" type="#_x0000_t202" style="position:absolute;margin-left:-9pt;margin-top:5.65pt;width:207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" filled="f" stroked="f">
              <v:textbox>
                <w:txbxContent>
                  <w:p w:rsidR="003D5F13" w:rsidRPr="00546109" w:rsidRDefault="003D5F13" w:rsidP="006B3A80">
                    <w:pPr>
                      <w:pStyle w:val="Kopfzeile"/>
                      <w:rPr>
                        <w:rFonts w:ascii="Gotham Narrow Light" w:hAnsi="Gotham Narrow Light"/>
                        <w:color w:val="03649F"/>
                      </w:rPr>
                    </w:pPr>
                    <w:r w:rsidRPr="00546109">
                      <w:rPr>
                        <w:rFonts w:ascii="Gotham Narrow Light" w:hAnsi="Gotham Narrow Light"/>
                        <w:color w:val="03649F"/>
                      </w:rPr>
                      <w:t xml:space="preserve">Eine Initiative zur Verbesserung der </w:t>
                    </w:r>
                    <w:r w:rsidRPr="00546109">
                      <w:rPr>
                        <w:rFonts w:ascii="Gotham Narrow Light" w:hAnsi="Gotham Narrow Light"/>
                        <w:color w:val="03649F"/>
                      </w:rPr>
                      <w:br/>
                      <w:t>Trinkwasserinstallationen in Gebäuden</w:t>
                    </w:r>
                  </w:p>
                  <w:p w:rsidR="003D5F13" w:rsidRPr="00546109" w:rsidRDefault="003D5F13" w:rsidP="006B3A80">
                    <w:pPr>
                      <w:pStyle w:val="Kopfzeile"/>
                      <w:rPr>
                        <w:rFonts w:ascii="Gotham Narrow Medium" w:hAnsi="Gotham Narrow Medium"/>
                        <w:color w:val="03649F"/>
                      </w:rPr>
                    </w:pPr>
                  </w:p>
                  <w:p w:rsidR="003D5F13" w:rsidRPr="00546109" w:rsidRDefault="003D5F13" w:rsidP="006B3A80">
                    <w:pPr>
                      <w:pStyle w:val="Kopfzeile"/>
                      <w:rPr>
                        <w:rFonts w:ascii="Gotham Narrow Medium" w:hAnsi="Gotham Narrow Medium"/>
                        <w:color w:val="03649F"/>
                      </w:rPr>
                    </w:pPr>
                    <w:r w:rsidRPr="00546109">
                      <w:rPr>
                        <w:rFonts w:ascii="Gotham Narrow Medium" w:hAnsi="Gotham Narrow Medium"/>
                        <w:color w:val="03649F"/>
                      </w:rPr>
                      <w:t xml:space="preserve">www.forum-wasserhygiene.at </w:t>
                    </w:r>
                  </w:p>
                  <w:p w:rsidR="003D5F13" w:rsidRDefault="003D5F13"/>
                </w:txbxContent>
              </v:textbox>
            </v:shape>
          </w:pict>
        </mc:Fallback>
      </mc:AlternateContent>
    </w:r>
  </w:p>
  <w:p w:rsidR="003D5F13" w:rsidRDefault="003D5F13" w:rsidP="006B3A80">
    <w:pPr>
      <w:pStyle w:val="Kopfzeile"/>
      <w:rPr>
        <w:color w:val="0064AF"/>
      </w:rPr>
    </w:pPr>
  </w:p>
  <w:p w:rsidR="003D5F13" w:rsidRDefault="003D5F13" w:rsidP="006B3A80">
    <w:pPr>
      <w:pStyle w:val="Kopfzeile"/>
      <w:rPr>
        <w:color w:val="0064AF"/>
      </w:rPr>
    </w:pPr>
  </w:p>
  <w:p w:rsidR="003D5F13" w:rsidRDefault="003D5F13" w:rsidP="006B3A80">
    <w:pPr>
      <w:pStyle w:val="Kopfzeile"/>
      <w:rPr>
        <w:color w:val="0064AF"/>
      </w:rPr>
    </w:pPr>
  </w:p>
  <w:p w:rsidR="003D5F13" w:rsidRDefault="003D5F13" w:rsidP="006B3A80">
    <w:pPr>
      <w:pStyle w:val="Kopfzeile"/>
      <w:rPr>
        <w:color w:val="0064AF"/>
      </w:rPr>
    </w:pPr>
  </w:p>
  <w:p w:rsidR="003D5F13" w:rsidRPr="00034178" w:rsidRDefault="003D5F13" w:rsidP="006B3A80">
    <w:pPr>
      <w:pStyle w:val="Kopfzeile"/>
      <w:rPr>
        <w:color w:val="0064AF"/>
      </w:rPr>
    </w:pPr>
  </w:p>
  <w:p w:rsidR="003D5F13" w:rsidRPr="0057231F" w:rsidRDefault="003D5F13" w:rsidP="006B3A80">
    <w:pPr>
      <w:pStyle w:val="Kopfzeile"/>
      <w:rPr>
        <w:color w:val="03649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19.5pt" o:bullet="t">
        <v:imagedata r:id="rId1" o:title="Aufzählungspunkt"/>
      </v:shape>
    </w:pict>
  </w:numPicBullet>
  <w:abstractNum w:abstractNumId="0" w15:restartNumberingAfterBreak="0">
    <w:nsid w:val="019E28BE"/>
    <w:multiLevelType w:val="hybridMultilevel"/>
    <w:tmpl w:val="8E303A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C3DD9"/>
    <w:multiLevelType w:val="hybridMultilevel"/>
    <w:tmpl w:val="FF982EB2"/>
    <w:lvl w:ilvl="0" w:tplc="D4D48404">
      <w:numFmt w:val="bullet"/>
      <w:lvlText w:val="•"/>
      <w:lvlJc w:val="left"/>
      <w:pPr>
        <w:ind w:left="1065" w:hanging="705"/>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5539D6"/>
    <w:multiLevelType w:val="hybridMultilevel"/>
    <w:tmpl w:val="ABC67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F308E"/>
    <w:multiLevelType w:val="hybridMultilevel"/>
    <w:tmpl w:val="CA883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2C695E"/>
    <w:multiLevelType w:val="hybridMultilevel"/>
    <w:tmpl w:val="F39A1362"/>
    <w:lvl w:ilvl="0" w:tplc="D4D48404">
      <w:numFmt w:val="bullet"/>
      <w:lvlText w:val="•"/>
      <w:lvlJc w:val="left"/>
      <w:pPr>
        <w:ind w:left="1065" w:hanging="705"/>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F52C4"/>
    <w:multiLevelType w:val="hybridMultilevel"/>
    <w:tmpl w:val="FA7C0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C467A2"/>
    <w:multiLevelType w:val="hybridMultilevel"/>
    <w:tmpl w:val="F3FA4D54"/>
    <w:lvl w:ilvl="0" w:tplc="58BC7876">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3"/>
    <w:rsid w:val="00014E56"/>
    <w:rsid w:val="000336D8"/>
    <w:rsid w:val="000477D6"/>
    <w:rsid w:val="0007249C"/>
    <w:rsid w:val="00074003"/>
    <w:rsid w:val="000A349D"/>
    <w:rsid w:val="000B4305"/>
    <w:rsid w:val="000B5777"/>
    <w:rsid w:val="000E7735"/>
    <w:rsid w:val="000F0390"/>
    <w:rsid w:val="000F3AB2"/>
    <w:rsid w:val="000F462F"/>
    <w:rsid w:val="00100794"/>
    <w:rsid w:val="0010449E"/>
    <w:rsid w:val="0012556A"/>
    <w:rsid w:val="00125E77"/>
    <w:rsid w:val="00127199"/>
    <w:rsid w:val="00130429"/>
    <w:rsid w:val="00132421"/>
    <w:rsid w:val="00140B24"/>
    <w:rsid w:val="0014195D"/>
    <w:rsid w:val="00146B6E"/>
    <w:rsid w:val="00150344"/>
    <w:rsid w:val="00151FE3"/>
    <w:rsid w:val="00174A7F"/>
    <w:rsid w:val="00174B39"/>
    <w:rsid w:val="001B2DB2"/>
    <w:rsid w:val="001C765F"/>
    <w:rsid w:val="001D6029"/>
    <w:rsid w:val="00203A65"/>
    <w:rsid w:val="00205AB2"/>
    <w:rsid w:val="00214537"/>
    <w:rsid w:val="0022160E"/>
    <w:rsid w:val="00225225"/>
    <w:rsid w:val="00237CB9"/>
    <w:rsid w:val="00241CCA"/>
    <w:rsid w:val="00253C2F"/>
    <w:rsid w:val="00253D1B"/>
    <w:rsid w:val="00287598"/>
    <w:rsid w:val="003954F5"/>
    <w:rsid w:val="003C4494"/>
    <w:rsid w:val="003C4FB6"/>
    <w:rsid w:val="003C5C4F"/>
    <w:rsid w:val="003D20C8"/>
    <w:rsid w:val="003D3D31"/>
    <w:rsid w:val="003D5F13"/>
    <w:rsid w:val="003E10D7"/>
    <w:rsid w:val="00403ACA"/>
    <w:rsid w:val="004122EE"/>
    <w:rsid w:val="00413F35"/>
    <w:rsid w:val="004206CB"/>
    <w:rsid w:val="00445DFE"/>
    <w:rsid w:val="00454C60"/>
    <w:rsid w:val="00482653"/>
    <w:rsid w:val="004A53A7"/>
    <w:rsid w:val="004B0184"/>
    <w:rsid w:val="004B13C1"/>
    <w:rsid w:val="004B5115"/>
    <w:rsid w:val="004E23B1"/>
    <w:rsid w:val="004E69E8"/>
    <w:rsid w:val="005010D7"/>
    <w:rsid w:val="00501171"/>
    <w:rsid w:val="00507552"/>
    <w:rsid w:val="00535287"/>
    <w:rsid w:val="005452D9"/>
    <w:rsid w:val="0056168A"/>
    <w:rsid w:val="005622A1"/>
    <w:rsid w:val="00583CA6"/>
    <w:rsid w:val="0059710F"/>
    <w:rsid w:val="00597F28"/>
    <w:rsid w:val="005A7524"/>
    <w:rsid w:val="005A795D"/>
    <w:rsid w:val="005D7B26"/>
    <w:rsid w:val="00601A80"/>
    <w:rsid w:val="00602F81"/>
    <w:rsid w:val="006119BF"/>
    <w:rsid w:val="006229AA"/>
    <w:rsid w:val="00626F1C"/>
    <w:rsid w:val="006362EB"/>
    <w:rsid w:val="006401FC"/>
    <w:rsid w:val="0064115D"/>
    <w:rsid w:val="00641BCF"/>
    <w:rsid w:val="00661C8E"/>
    <w:rsid w:val="006947E5"/>
    <w:rsid w:val="006A6D25"/>
    <w:rsid w:val="006B3A80"/>
    <w:rsid w:val="006D1570"/>
    <w:rsid w:val="006D2DF0"/>
    <w:rsid w:val="006E0FC9"/>
    <w:rsid w:val="006E1F36"/>
    <w:rsid w:val="006E642E"/>
    <w:rsid w:val="0072157F"/>
    <w:rsid w:val="007270B6"/>
    <w:rsid w:val="0073454E"/>
    <w:rsid w:val="00741A3C"/>
    <w:rsid w:val="007550B0"/>
    <w:rsid w:val="00757F70"/>
    <w:rsid w:val="007722D9"/>
    <w:rsid w:val="007745DA"/>
    <w:rsid w:val="00786417"/>
    <w:rsid w:val="007C4BE5"/>
    <w:rsid w:val="007C630D"/>
    <w:rsid w:val="007D18F6"/>
    <w:rsid w:val="007D4D42"/>
    <w:rsid w:val="007F78D4"/>
    <w:rsid w:val="00815265"/>
    <w:rsid w:val="0085081E"/>
    <w:rsid w:val="00850BE6"/>
    <w:rsid w:val="0087770D"/>
    <w:rsid w:val="008841CC"/>
    <w:rsid w:val="008978E1"/>
    <w:rsid w:val="008B540E"/>
    <w:rsid w:val="008D05A5"/>
    <w:rsid w:val="008D0DD2"/>
    <w:rsid w:val="008D2B62"/>
    <w:rsid w:val="008F5C3E"/>
    <w:rsid w:val="00907633"/>
    <w:rsid w:val="00914222"/>
    <w:rsid w:val="00922CE4"/>
    <w:rsid w:val="00926E61"/>
    <w:rsid w:val="00935BBC"/>
    <w:rsid w:val="00960BE1"/>
    <w:rsid w:val="009879E3"/>
    <w:rsid w:val="009A75E6"/>
    <w:rsid w:val="009B3A58"/>
    <w:rsid w:val="009D2641"/>
    <w:rsid w:val="009E3CED"/>
    <w:rsid w:val="00A21B41"/>
    <w:rsid w:val="00A24A70"/>
    <w:rsid w:val="00A27830"/>
    <w:rsid w:val="00A34F1B"/>
    <w:rsid w:val="00A514A1"/>
    <w:rsid w:val="00A531F0"/>
    <w:rsid w:val="00A6022A"/>
    <w:rsid w:val="00A67914"/>
    <w:rsid w:val="00A7680A"/>
    <w:rsid w:val="00AA7576"/>
    <w:rsid w:val="00AC5C5E"/>
    <w:rsid w:val="00AE4C79"/>
    <w:rsid w:val="00AF0A95"/>
    <w:rsid w:val="00B00EAF"/>
    <w:rsid w:val="00B25328"/>
    <w:rsid w:val="00B30A82"/>
    <w:rsid w:val="00B34BAF"/>
    <w:rsid w:val="00B41556"/>
    <w:rsid w:val="00B534F4"/>
    <w:rsid w:val="00B5560E"/>
    <w:rsid w:val="00B55BEB"/>
    <w:rsid w:val="00B6602B"/>
    <w:rsid w:val="00B66D7B"/>
    <w:rsid w:val="00B706E4"/>
    <w:rsid w:val="00B7300E"/>
    <w:rsid w:val="00B73F28"/>
    <w:rsid w:val="00BA5D64"/>
    <w:rsid w:val="00BA624E"/>
    <w:rsid w:val="00BE20C8"/>
    <w:rsid w:val="00C119AB"/>
    <w:rsid w:val="00C31A83"/>
    <w:rsid w:val="00C376E0"/>
    <w:rsid w:val="00C42564"/>
    <w:rsid w:val="00C50E70"/>
    <w:rsid w:val="00C5235A"/>
    <w:rsid w:val="00C901BC"/>
    <w:rsid w:val="00CA3987"/>
    <w:rsid w:val="00CC1AA1"/>
    <w:rsid w:val="00CC1EF6"/>
    <w:rsid w:val="00CD3EC3"/>
    <w:rsid w:val="00CF5E41"/>
    <w:rsid w:val="00CF71CA"/>
    <w:rsid w:val="00D07C10"/>
    <w:rsid w:val="00D206AB"/>
    <w:rsid w:val="00D21D31"/>
    <w:rsid w:val="00D241E4"/>
    <w:rsid w:val="00D500D2"/>
    <w:rsid w:val="00D676E0"/>
    <w:rsid w:val="00D745CC"/>
    <w:rsid w:val="00D76535"/>
    <w:rsid w:val="00D82F20"/>
    <w:rsid w:val="00D93CC0"/>
    <w:rsid w:val="00DA7D1A"/>
    <w:rsid w:val="00DD6359"/>
    <w:rsid w:val="00DE2006"/>
    <w:rsid w:val="00DF7613"/>
    <w:rsid w:val="00E131A3"/>
    <w:rsid w:val="00E14745"/>
    <w:rsid w:val="00E24FEF"/>
    <w:rsid w:val="00E276D1"/>
    <w:rsid w:val="00E53BE4"/>
    <w:rsid w:val="00E56C48"/>
    <w:rsid w:val="00E76E17"/>
    <w:rsid w:val="00E92762"/>
    <w:rsid w:val="00EA7D27"/>
    <w:rsid w:val="00EB501F"/>
    <w:rsid w:val="00EC08BC"/>
    <w:rsid w:val="00EF1B82"/>
    <w:rsid w:val="00F03B8F"/>
    <w:rsid w:val="00F30B76"/>
    <w:rsid w:val="00F30F68"/>
    <w:rsid w:val="00F37869"/>
    <w:rsid w:val="00F474B5"/>
    <w:rsid w:val="00F54940"/>
    <w:rsid w:val="00F54D65"/>
    <w:rsid w:val="00F57B38"/>
    <w:rsid w:val="00F647D2"/>
    <w:rsid w:val="00F65A1A"/>
    <w:rsid w:val="00F71199"/>
    <w:rsid w:val="00F829E2"/>
    <w:rsid w:val="00FC0B6F"/>
    <w:rsid w:val="00FC65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15:docId w15:val="{C5F3D7D1-C523-44F8-8971-890F337C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EC3"/>
    <w:rPr>
      <w:rFonts w:ascii="Lucida Grande" w:eastAsia="ヒラギノ角ゴ Pro W3" w:hAnsi="Lucida Grande"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KopfzeileZchn">
    <w:name w:val="Kopfzeile Zchn"/>
    <w:basedOn w:val="Absatz-Standardschriftart"/>
    <w:link w:val="Kopfzeile"/>
    <w:uiPriority w:val="99"/>
    <w:rsid w:val="00CD3EC3"/>
    <w:rPr>
      <w:sz w:val="22"/>
      <w:szCs w:val="22"/>
    </w:rPr>
  </w:style>
  <w:style w:type="paragraph" w:styleId="Fuzeile">
    <w:name w:val="footer"/>
    <w:basedOn w:val="Standard"/>
    <w:link w:val="Fu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CD3EC3"/>
    <w:rPr>
      <w:sz w:val="22"/>
      <w:szCs w:val="22"/>
    </w:rPr>
  </w:style>
  <w:style w:type="paragraph" w:customStyle="1" w:styleId="EinfAbs">
    <w:name w:val="[Einf. Abs.]"/>
    <w:basedOn w:val="Standard"/>
    <w:uiPriority w:val="99"/>
    <w:rsid w:val="00CD3EC3"/>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Absatz-Standardschriftart"/>
    <w:uiPriority w:val="99"/>
    <w:unhideWhenUsed/>
    <w:rsid w:val="000B5777"/>
    <w:rPr>
      <w:color w:val="0563C1"/>
      <w:u w:val="single"/>
    </w:rPr>
  </w:style>
  <w:style w:type="character" w:styleId="BesuchterHyperlink">
    <w:name w:val="FollowedHyperlink"/>
    <w:basedOn w:val="Absatz-Standardschriftart"/>
    <w:uiPriority w:val="99"/>
    <w:semiHidden/>
    <w:unhideWhenUsed/>
    <w:rsid w:val="00B706E4"/>
    <w:rPr>
      <w:color w:val="954F72" w:themeColor="followedHyperlink"/>
      <w:u w:val="single"/>
    </w:rPr>
  </w:style>
  <w:style w:type="paragraph" w:styleId="Listenabsatz">
    <w:name w:val="List Paragraph"/>
    <w:basedOn w:val="Standard"/>
    <w:uiPriority w:val="34"/>
    <w:qFormat/>
    <w:rsid w:val="00CC1EF6"/>
    <w:pPr>
      <w:ind w:left="720"/>
      <w:contextualSpacing/>
    </w:pPr>
  </w:style>
  <w:style w:type="character" w:styleId="Kommentarzeichen">
    <w:name w:val="annotation reference"/>
    <w:basedOn w:val="Absatz-Standardschriftart"/>
    <w:uiPriority w:val="99"/>
    <w:semiHidden/>
    <w:unhideWhenUsed/>
    <w:rsid w:val="006B3A80"/>
    <w:rPr>
      <w:sz w:val="18"/>
      <w:szCs w:val="18"/>
    </w:rPr>
  </w:style>
  <w:style w:type="paragraph" w:styleId="Kommentartext">
    <w:name w:val="annotation text"/>
    <w:basedOn w:val="Standard"/>
    <w:link w:val="KommentartextZchn"/>
    <w:uiPriority w:val="99"/>
    <w:semiHidden/>
    <w:unhideWhenUsed/>
    <w:rsid w:val="006B3A80"/>
  </w:style>
  <w:style w:type="character" w:customStyle="1" w:styleId="KommentartextZchn">
    <w:name w:val="Kommentartext Zchn"/>
    <w:basedOn w:val="Absatz-Standardschriftart"/>
    <w:link w:val="Kommentartext"/>
    <w:uiPriority w:val="99"/>
    <w:semiHidden/>
    <w:rsid w:val="006B3A80"/>
    <w:rPr>
      <w:rFonts w:ascii="Lucida Grande" w:eastAsia="ヒラギノ角ゴ Pro W3" w:hAnsi="Lucida Grande" w:cs="Times New Roman"/>
      <w:color w:val="000000"/>
    </w:rPr>
  </w:style>
  <w:style w:type="paragraph" w:styleId="Kommentarthema">
    <w:name w:val="annotation subject"/>
    <w:basedOn w:val="Kommentartext"/>
    <w:next w:val="Kommentartext"/>
    <w:link w:val="KommentarthemaZchn"/>
    <w:uiPriority w:val="99"/>
    <w:semiHidden/>
    <w:unhideWhenUsed/>
    <w:rsid w:val="006B3A80"/>
    <w:rPr>
      <w:b/>
      <w:bCs/>
      <w:sz w:val="20"/>
      <w:szCs w:val="20"/>
    </w:rPr>
  </w:style>
  <w:style w:type="character" w:customStyle="1" w:styleId="KommentarthemaZchn">
    <w:name w:val="Kommentarthema Zchn"/>
    <w:basedOn w:val="KommentartextZchn"/>
    <w:link w:val="Kommentarthema"/>
    <w:uiPriority w:val="99"/>
    <w:semiHidden/>
    <w:rsid w:val="006B3A80"/>
    <w:rPr>
      <w:rFonts w:ascii="Lucida Grande" w:eastAsia="ヒラギノ角ゴ Pro W3" w:hAnsi="Lucida Grande" w:cs="Times New Roman"/>
      <w:b/>
      <w:bCs/>
      <w:color w:val="000000"/>
      <w:sz w:val="20"/>
      <w:szCs w:val="20"/>
    </w:rPr>
  </w:style>
  <w:style w:type="paragraph" w:styleId="Sprechblasentext">
    <w:name w:val="Balloon Text"/>
    <w:basedOn w:val="Standard"/>
    <w:link w:val="SprechblasentextZchn"/>
    <w:uiPriority w:val="99"/>
    <w:semiHidden/>
    <w:unhideWhenUsed/>
    <w:rsid w:val="006B3A80"/>
    <w:rPr>
      <w:rFonts w:cs="Lucida Grande"/>
      <w:sz w:val="18"/>
      <w:szCs w:val="18"/>
    </w:rPr>
  </w:style>
  <w:style w:type="character" w:customStyle="1" w:styleId="SprechblasentextZchn">
    <w:name w:val="Sprechblasentext Zchn"/>
    <w:basedOn w:val="Absatz-Standardschriftart"/>
    <w:link w:val="Sprechblasentext"/>
    <w:uiPriority w:val="99"/>
    <w:semiHidden/>
    <w:rsid w:val="006B3A80"/>
    <w:rPr>
      <w:rFonts w:ascii="Lucida Grande" w:eastAsia="ヒラギノ角ゴ Pro W3" w:hAnsi="Lucida Grande" w:cs="Lucida Grande"/>
      <w:color w:val="000000"/>
      <w:sz w:val="18"/>
      <w:szCs w:val="18"/>
    </w:rPr>
  </w:style>
  <w:style w:type="table" w:styleId="Tabellenraster">
    <w:name w:val="Table Grid"/>
    <w:basedOn w:val="NormaleTabelle"/>
    <w:uiPriority w:val="39"/>
    <w:rsid w:val="006E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9216">
      <w:bodyDiv w:val="1"/>
      <w:marLeft w:val="0"/>
      <w:marRight w:val="0"/>
      <w:marTop w:val="0"/>
      <w:marBottom w:val="0"/>
      <w:divBdr>
        <w:top w:val="none" w:sz="0" w:space="0" w:color="auto"/>
        <w:left w:val="none" w:sz="0" w:space="0" w:color="auto"/>
        <w:bottom w:val="none" w:sz="0" w:space="0" w:color="auto"/>
        <w:right w:val="none" w:sz="0" w:space="0" w:color="auto"/>
      </w:divBdr>
    </w:div>
    <w:div w:id="230696412">
      <w:bodyDiv w:val="1"/>
      <w:marLeft w:val="0"/>
      <w:marRight w:val="0"/>
      <w:marTop w:val="0"/>
      <w:marBottom w:val="0"/>
      <w:divBdr>
        <w:top w:val="none" w:sz="0" w:space="0" w:color="auto"/>
        <w:left w:val="none" w:sz="0" w:space="0" w:color="auto"/>
        <w:bottom w:val="none" w:sz="0" w:space="0" w:color="auto"/>
        <w:right w:val="none" w:sz="0" w:space="0" w:color="auto"/>
      </w:divBdr>
    </w:div>
    <w:div w:id="614597703">
      <w:bodyDiv w:val="1"/>
      <w:marLeft w:val="0"/>
      <w:marRight w:val="0"/>
      <w:marTop w:val="0"/>
      <w:marBottom w:val="0"/>
      <w:divBdr>
        <w:top w:val="none" w:sz="0" w:space="0" w:color="auto"/>
        <w:left w:val="none" w:sz="0" w:space="0" w:color="auto"/>
        <w:bottom w:val="none" w:sz="0" w:space="0" w:color="auto"/>
        <w:right w:val="none" w:sz="0" w:space="0" w:color="auto"/>
      </w:divBdr>
    </w:div>
    <w:div w:id="931938926">
      <w:bodyDiv w:val="1"/>
      <w:marLeft w:val="0"/>
      <w:marRight w:val="0"/>
      <w:marTop w:val="0"/>
      <w:marBottom w:val="0"/>
      <w:divBdr>
        <w:top w:val="none" w:sz="0" w:space="0" w:color="auto"/>
        <w:left w:val="none" w:sz="0" w:space="0" w:color="auto"/>
        <w:bottom w:val="none" w:sz="0" w:space="0" w:color="auto"/>
        <w:right w:val="none" w:sz="0" w:space="0" w:color="auto"/>
      </w:divBdr>
    </w:div>
    <w:div w:id="942149515">
      <w:bodyDiv w:val="1"/>
      <w:marLeft w:val="0"/>
      <w:marRight w:val="0"/>
      <w:marTop w:val="0"/>
      <w:marBottom w:val="0"/>
      <w:divBdr>
        <w:top w:val="none" w:sz="0" w:space="0" w:color="auto"/>
        <w:left w:val="none" w:sz="0" w:space="0" w:color="auto"/>
        <w:bottom w:val="none" w:sz="0" w:space="0" w:color="auto"/>
        <w:right w:val="none" w:sz="0" w:space="0" w:color="auto"/>
      </w:divBdr>
    </w:div>
    <w:div w:id="987588934">
      <w:bodyDiv w:val="1"/>
      <w:marLeft w:val="0"/>
      <w:marRight w:val="0"/>
      <w:marTop w:val="0"/>
      <w:marBottom w:val="0"/>
      <w:divBdr>
        <w:top w:val="none" w:sz="0" w:space="0" w:color="auto"/>
        <w:left w:val="none" w:sz="0" w:space="0" w:color="auto"/>
        <w:bottom w:val="none" w:sz="0" w:space="0" w:color="auto"/>
        <w:right w:val="none" w:sz="0" w:space="0" w:color="auto"/>
      </w:divBdr>
    </w:div>
    <w:div w:id="1096248478">
      <w:bodyDiv w:val="1"/>
      <w:marLeft w:val="0"/>
      <w:marRight w:val="0"/>
      <w:marTop w:val="0"/>
      <w:marBottom w:val="0"/>
      <w:divBdr>
        <w:top w:val="none" w:sz="0" w:space="0" w:color="auto"/>
        <w:left w:val="none" w:sz="0" w:space="0" w:color="auto"/>
        <w:bottom w:val="none" w:sz="0" w:space="0" w:color="auto"/>
        <w:right w:val="none" w:sz="0" w:space="0" w:color="auto"/>
      </w:divBdr>
    </w:div>
    <w:div w:id="201136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EA44-D133-45B2-A1C8-EA2EF57A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WimTec</dc:creator>
  <cp:lastModifiedBy>Forum Wasserhygiene</cp:lastModifiedBy>
  <cp:revision>4</cp:revision>
  <cp:lastPrinted>2016-09-05T06:29:00Z</cp:lastPrinted>
  <dcterms:created xsi:type="dcterms:W3CDTF">2018-02-07T08:26:00Z</dcterms:created>
  <dcterms:modified xsi:type="dcterms:W3CDTF">2018-02-27T14:39:00Z</dcterms:modified>
</cp:coreProperties>
</file>